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534" w:rsidRPr="00345D6F" w:rsidRDefault="007B6534" w:rsidP="00E00348">
      <w:pPr>
        <w:pStyle w:val="TableParagraph"/>
        <w:spacing w:before="6"/>
        <w:ind w:left="0"/>
        <w:jc w:val="center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5 класс.</w:t>
      </w:r>
    </w:p>
    <w:p w:rsidR="007B6534" w:rsidRPr="00345D6F" w:rsidRDefault="007B6534" w:rsidP="007B6534">
      <w:pPr>
        <w:pStyle w:val="TableParagraph"/>
        <w:spacing w:before="6"/>
        <w:ind w:left="0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Прочитайте текст и выполните задания</w:t>
      </w:r>
    </w:p>
    <w:p w:rsidR="00E00348" w:rsidRPr="00345D6F" w:rsidRDefault="00E00348" w:rsidP="00E00348">
      <w:pPr>
        <w:pStyle w:val="TableParagraph"/>
        <w:spacing w:before="6"/>
        <w:ind w:left="0"/>
        <w:jc w:val="center"/>
        <w:rPr>
          <w:sz w:val="20"/>
          <w:szCs w:val="20"/>
        </w:rPr>
      </w:pPr>
      <w:r w:rsidRPr="00345D6F">
        <w:rPr>
          <w:sz w:val="20"/>
          <w:szCs w:val="20"/>
        </w:rPr>
        <w:t>МИЛОСЕРДИЕ</w:t>
      </w:r>
    </w:p>
    <w:p w:rsidR="00E00348" w:rsidRPr="00345D6F" w:rsidRDefault="00E00348" w:rsidP="00E00348">
      <w:pPr>
        <w:pStyle w:val="TableParagraph"/>
        <w:spacing w:before="1"/>
        <w:ind w:left="712"/>
        <w:jc w:val="both"/>
        <w:rPr>
          <w:i/>
          <w:sz w:val="20"/>
          <w:szCs w:val="20"/>
        </w:rPr>
      </w:pPr>
      <w:r w:rsidRPr="00345D6F">
        <w:rPr>
          <w:sz w:val="20"/>
          <w:szCs w:val="20"/>
        </w:rPr>
        <w:t>А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что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это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вообще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такое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–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милосердие?</w:t>
      </w:r>
    </w:p>
    <w:p w:rsidR="00E00348" w:rsidRPr="00345D6F" w:rsidRDefault="00E00348" w:rsidP="00E00348">
      <w:pPr>
        <w:pStyle w:val="TableParagraph"/>
        <w:ind w:right="94" w:firstLine="604"/>
        <w:jc w:val="both"/>
        <w:rPr>
          <w:sz w:val="20"/>
          <w:szCs w:val="20"/>
        </w:rPr>
      </w:pPr>
      <w:r w:rsidRPr="00345D6F">
        <w:rPr>
          <w:sz w:val="20"/>
          <w:szCs w:val="20"/>
        </w:rPr>
        <w:t>Знаменитый «Толковый словарь живого великорусского языка», составленный ещё в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позапрошлом веке Владимиром Ивановичем Далем, поясняет: «сердоболие, сочувствие,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любовь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на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деле,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готовность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делать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добро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всякому;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жалостливость,</w:t>
      </w:r>
      <w:r w:rsidRPr="00345D6F">
        <w:rPr>
          <w:spacing w:val="-1"/>
          <w:sz w:val="20"/>
          <w:szCs w:val="20"/>
        </w:rPr>
        <w:t xml:space="preserve"> </w:t>
      </w:r>
      <w:proofErr w:type="spellStart"/>
      <w:r w:rsidRPr="00345D6F">
        <w:rPr>
          <w:sz w:val="20"/>
          <w:szCs w:val="20"/>
        </w:rPr>
        <w:t>мягкосердость</w:t>
      </w:r>
      <w:proofErr w:type="spellEnd"/>
      <w:r w:rsidRPr="00345D6F">
        <w:rPr>
          <w:sz w:val="20"/>
          <w:szCs w:val="20"/>
        </w:rPr>
        <w:t>».</w:t>
      </w:r>
    </w:p>
    <w:p w:rsidR="00E00348" w:rsidRPr="00345D6F" w:rsidRDefault="00E00348" w:rsidP="00E00348">
      <w:pPr>
        <w:pStyle w:val="TableParagraph"/>
        <w:ind w:right="93" w:firstLine="604"/>
        <w:jc w:val="both"/>
        <w:rPr>
          <w:i/>
          <w:sz w:val="20"/>
          <w:szCs w:val="20"/>
        </w:rPr>
      </w:pPr>
      <w:r w:rsidRPr="00345D6F">
        <w:rPr>
          <w:sz w:val="20"/>
          <w:szCs w:val="20"/>
        </w:rPr>
        <w:t>Тут важно, что имеются в виду не просто вздохи и восклицания: «Ой, как мне его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 xml:space="preserve">жалко!», а «любовь </w:t>
      </w:r>
      <w:r w:rsidRPr="00345D6F">
        <w:rPr>
          <w:i/>
          <w:sz w:val="20"/>
          <w:szCs w:val="20"/>
        </w:rPr>
        <w:t xml:space="preserve">на деле», готовность к помощи </w:t>
      </w:r>
      <w:proofErr w:type="gramStart"/>
      <w:r w:rsidRPr="00345D6F">
        <w:rPr>
          <w:sz w:val="20"/>
          <w:szCs w:val="20"/>
        </w:rPr>
        <w:t>страдающим</w:t>
      </w:r>
      <w:proofErr w:type="gramEnd"/>
      <w:r w:rsidRPr="00345D6F">
        <w:rPr>
          <w:sz w:val="20"/>
          <w:szCs w:val="20"/>
        </w:rPr>
        <w:t>. Недаром в России до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 xml:space="preserve">Октябрьской революции 1917 года называли не </w:t>
      </w:r>
      <w:r w:rsidRPr="00345D6F">
        <w:rPr>
          <w:i/>
          <w:sz w:val="20"/>
          <w:szCs w:val="20"/>
        </w:rPr>
        <w:t xml:space="preserve">медсестра, </w:t>
      </w:r>
      <w:r w:rsidRPr="00345D6F">
        <w:rPr>
          <w:sz w:val="20"/>
          <w:szCs w:val="20"/>
        </w:rPr>
        <w:t>а –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 xml:space="preserve">сестра милосердия. </w:t>
      </w:r>
      <w:r w:rsidRPr="00345D6F">
        <w:rPr>
          <w:sz w:val="20"/>
          <w:szCs w:val="20"/>
        </w:rPr>
        <w:t>А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раненые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солдаты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чаще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 xml:space="preserve">обращались – </w:t>
      </w:r>
      <w:r w:rsidRPr="00345D6F">
        <w:rPr>
          <w:i/>
          <w:sz w:val="20"/>
          <w:szCs w:val="20"/>
        </w:rPr>
        <w:t>сестричка!</w:t>
      </w:r>
    </w:p>
    <w:p w:rsidR="00E00348" w:rsidRPr="00345D6F" w:rsidRDefault="00E00348" w:rsidP="00E00348">
      <w:pPr>
        <w:pStyle w:val="TableParagraph"/>
        <w:ind w:right="92" w:firstLine="604"/>
        <w:jc w:val="both"/>
        <w:rPr>
          <w:sz w:val="20"/>
          <w:szCs w:val="20"/>
        </w:rPr>
      </w:pPr>
      <w:r w:rsidRPr="00345D6F">
        <w:rPr>
          <w:sz w:val="20"/>
          <w:szCs w:val="20"/>
        </w:rPr>
        <w:t>Потому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что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без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милосердия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в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душе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нечего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и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браться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ухаживать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за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больными.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 xml:space="preserve">Милосердие </w:t>
      </w:r>
      <w:r w:rsidRPr="00345D6F">
        <w:rPr>
          <w:sz w:val="20"/>
          <w:szCs w:val="20"/>
        </w:rPr>
        <w:t>– умение почувствовать боль другого человека, физическую или душевную,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как свою. Вообще-то такое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свойство – дар,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то есть – не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всякому</w:t>
      </w:r>
      <w:r w:rsidRPr="00345D6F">
        <w:rPr>
          <w:spacing w:val="-5"/>
          <w:sz w:val="20"/>
          <w:szCs w:val="20"/>
        </w:rPr>
        <w:t xml:space="preserve"> </w:t>
      </w:r>
      <w:r w:rsidRPr="00345D6F">
        <w:rPr>
          <w:sz w:val="20"/>
          <w:szCs w:val="20"/>
        </w:rPr>
        <w:t>дано.</w:t>
      </w:r>
    </w:p>
    <w:p w:rsidR="00E00348" w:rsidRPr="00345D6F" w:rsidRDefault="00E00348" w:rsidP="00E00348">
      <w:pPr>
        <w:pStyle w:val="TableParagraph"/>
        <w:ind w:right="93" w:firstLine="604"/>
        <w:jc w:val="both"/>
        <w:rPr>
          <w:sz w:val="20"/>
          <w:szCs w:val="20"/>
        </w:rPr>
      </w:pPr>
      <w:r w:rsidRPr="00345D6F">
        <w:rPr>
          <w:sz w:val="20"/>
          <w:szCs w:val="20"/>
        </w:rPr>
        <w:t xml:space="preserve">То есть на самом-то деле </w:t>
      </w:r>
      <w:r w:rsidRPr="00345D6F">
        <w:rPr>
          <w:i/>
          <w:sz w:val="20"/>
          <w:szCs w:val="20"/>
        </w:rPr>
        <w:t xml:space="preserve">милосердие </w:t>
      </w:r>
      <w:r w:rsidRPr="00345D6F">
        <w:rPr>
          <w:sz w:val="20"/>
          <w:szCs w:val="20"/>
        </w:rPr>
        <w:t>дано любому, только у некоторых может всю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жизнь</w:t>
      </w:r>
      <w:r w:rsidRPr="00345D6F">
        <w:rPr>
          <w:spacing w:val="49"/>
          <w:sz w:val="20"/>
          <w:szCs w:val="20"/>
        </w:rPr>
        <w:t xml:space="preserve"> </w:t>
      </w:r>
      <w:r w:rsidRPr="00345D6F">
        <w:rPr>
          <w:sz w:val="20"/>
          <w:szCs w:val="20"/>
        </w:rPr>
        <w:t>находиться</w:t>
      </w:r>
      <w:r w:rsidRPr="00345D6F">
        <w:rPr>
          <w:spacing w:val="49"/>
          <w:sz w:val="20"/>
          <w:szCs w:val="20"/>
        </w:rPr>
        <w:t xml:space="preserve"> </w:t>
      </w:r>
      <w:r w:rsidRPr="00345D6F">
        <w:rPr>
          <w:sz w:val="20"/>
          <w:szCs w:val="20"/>
        </w:rPr>
        <w:t>в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спячке,</w:t>
      </w:r>
      <w:r w:rsidRPr="00345D6F">
        <w:rPr>
          <w:spacing w:val="49"/>
          <w:sz w:val="20"/>
          <w:szCs w:val="20"/>
        </w:rPr>
        <w:t xml:space="preserve"> </w:t>
      </w:r>
      <w:r w:rsidRPr="00345D6F">
        <w:rPr>
          <w:sz w:val="20"/>
          <w:szCs w:val="20"/>
        </w:rPr>
        <w:t>где-то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в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самом</w:t>
      </w:r>
      <w:r w:rsidRPr="00345D6F">
        <w:rPr>
          <w:spacing w:val="51"/>
          <w:sz w:val="20"/>
          <w:szCs w:val="20"/>
        </w:rPr>
        <w:t xml:space="preserve"> </w:t>
      </w:r>
      <w:r w:rsidRPr="00345D6F">
        <w:rPr>
          <w:sz w:val="20"/>
          <w:szCs w:val="20"/>
        </w:rPr>
        <w:t>далёком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чулане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сознания.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И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человек</w:t>
      </w:r>
      <w:r w:rsidRPr="00345D6F">
        <w:rPr>
          <w:spacing w:val="50"/>
          <w:sz w:val="20"/>
          <w:szCs w:val="20"/>
        </w:rPr>
        <w:t xml:space="preserve"> </w:t>
      </w:r>
      <w:r w:rsidRPr="00345D6F">
        <w:rPr>
          <w:sz w:val="20"/>
          <w:szCs w:val="20"/>
        </w:rPr>
        <w:t>так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и</w:t>
      </w:r>
      <w:r w:rsidRPr="00345D6F">
        <w:rPr>
          <w:spacing w:val="-58"/>
          <w:sz w:val="20"/>
          <w:szCs w:val="20"/>
        </w:rPr>
        <w:t xml:space="preserve"> </w:t>
      </w:r>
      <w:r w:rsidRPr="00345D6F">
        <w:rPr>
          <w:sz w:val="20"/>
          <w:szCs w:val="20"/>
        </w:rPr>
        <w:t>живёт себе, вообще не замечая других людей, их чувств, горестей. Или думая: «Мне-то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какое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дело, что ему</w:t>
      </w:r>
      <w:r w:rsidRPr="00345D6F">
        <w:rPr>
          <w:spacing w:val="-5"/>
          <w:sz w:val="20"/>
          <w:szCs w:val="20"/>
        </w:rPr>
        <w:t xml:space="preserve"> </w:t>
      </w:r>
      <w:r w:rsidRPr="00345D6F">
        <w:rPr>
          <w:sz w:val="20"/>
          <w:szCs w:val="20"/>
        </w:rPr>
        <w:t>плохо!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Мне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от этого ни</w:t>
      </w:r>
      <w:r w:rsidRPr="00345D6F">
        <w:rPr>
          <w:spacing w:val="1"/>
          <w:sz w:val="20"/>
          <w:szCs w:val="20"/>
        </w:rPr>
        <w:t xml:space="preserve"> </w:t>
      </w:r>
      <w:proofErr w:type="gramStart"/>
      <w:r w:rsidRPr="00345D6F">
        <w:rPr>
          <w:sz w:val="20"/>
          <w:szCs w:val="20"/>
        </w:rPr>
        <w:t>жарко</w:t>
      </w:r>
      <w:proofErr w:type="gramEnd"/>
      <w:r w:rsidRPr="00345D6F">
        <w:rPr>
          <w:sz w:val="20"/>
          <w:szCs w:val="20"/>
        </w:rPr>
        <w:t xml:space="preserve"> ни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холодно!»</w:t>
      </w:r>
    </w:p>
    <w:p w:rsidR="00E00348" w:rsidRPr="00345D6F" w:rsidRDefault="00E00348" w:rsidP="00E00348">
      <w:pPr>
        <w:pStyle w:val="TableParagraph"/>
        <w:ind w:right="95" w:firstLine="604"/>
        <w:jc w:val="both"/>
        <w:rPr>
          <w:sz w:val="20"/>
          <w:szCs w:val="20"/>
        </w:rPr>
      </w:pPr>
      <w:r w:rsidRPr="00345D6F">
        <w:rPr>
          <w:sz w:val="20"/>
          <w:szCs w:val="20"/>
        </w:rPr>
        <w:t>Пока однажды не прохватит такого бесчувственного жаром или холодом до самых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костей – и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тогда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он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вдруг</w:t>
      </w:r>
      <w:r w:rsidRPr="00345D6F">
        <w:rPr>
          <w:spacing w:val="2"/>
          <w:sz w:val="20"/>
          <w:szCs w:val="20"/>
        </w:rPr>
        <w:t xml:space="preserve"> </w:t>
      </w:r>
      <w:r w:rsidRPr="00345D6F">
        <w:rPr>
          <w:sz w:val="20"/>
          <w:szCs w:val="20"/>
        </w:rPr>
        <w:t>поймёт,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что к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чему...</w:t>
      </w:r>
    </w:p>
    <w:p w:rsidR="00E00348" w:rsidRPr="00345D6F" w:rsidRDefault="00E00348" w:rsidP="00E00348">
      <w:pPr>
        <w:pStyle w:val="TableParagraph"/>
        <w:ind w:right="94" w:firstLine="604"/>
        <w:jc w:val="both"/>
        <w:rPr>
          <w:sz w:val="20"/>
          <w:szCs w:val="20"/>
        </w:rPr>
      </w:pPr>
      <w:r w:rsidRPr="00345D6F">
        <w:rPr>
          <w:sz w:val="20"/>
          <w:szCs w:val="20"/>
        </w:rPr>
        <w:t>Буквально любой человек может не чувствовать, не чувствовать – и вдруг в один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прекрасный момент очень даже почувствовать! Ему вдруг станет кого-то очень жалко и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захочется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помочь.</w:t>
      </w:r>
    </w:p>
    <w:p w:rsidR="00E00348" w:rsidRPr="00345D6F" w:rsidRDefault="00E00348" w:rsidP="00E00348">
      <w:pPr>
        <w:pStyle w:val="TableParagraph"/>
        <w:ind w:left="712"/>
        <w:jc w:val="both"/>
        <w:rPr>
          <w:sz w:val="20"/>
          <w:szCs w:val="20"/>
        </w:rPr>
      </w:pPr>
      <w:r w:rsidRPr="00345D6F">
        <w:rPr>
          <w:sz w:val="20"/>
          <w:szCs w:val="20"/>
        </w:rPr>
        <w:t>Ну</w:t>
      </w:r>
      <w:r w:rsidRPr="00345D6F">
        <w:rPr>
          <w:spacing w:val="-6"/>
          <w:sz w:val="20"/>
          <w:szCs w:val="20"/>
        </w:rPr>
        <w:t xml:space="preserve"> </w:t>
      </w:r>
      <w:r w:rsidRPr="00345D6F">
        <w:rPr>
          <w:sz w:val="20"/>
          <w:szCs w:val="20"/>
        </w:rPr>
        <w:t>и слова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милость,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миловать –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того же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корня</w:t>
      </w:r>
      <w:r w:rsidRPr="00345D6F">
        <w:rPr>
          <w:spacing w:val="-3"/>
          <w:sz w:val="20"/>
          <w:szCs w:val="20"/>
        </w:rPr>
        <w:t xml:space="preserve"> </w:t>
      </w:r>
      <w:r w:rsidRPr="00345D6F">
        <w:rPr>
          <w:sz w:val="20"/>
          <w:szCs w:val="20"/>
        </w:rPr>
        <w:t>и смысла.</w:t>
      </w:r>
    </w:p>
    <w:p w:rsidR="00B4321F" w:rsidRPr="00345D6F" w:rsidRDefault="00E00348" w:rsidP="00E00348">
      <w:pPr>
        <w:rPr>
          <w:sz w:val="20"/>
          <w:szCs w:val="20"/>
        </w:rPr>
      </w:pPr>
      <w:r w:rsidRPr="00345D6F">
        <w:rPr>
          <w:sz w:val="20"/>
          <w:szCs w:val="20"/>
        </w:rPr>
        <w:t>(М.</w:t>
      </w:r>
      <w:r w:rsidRPr="00345D6F">
        <w:rPr>
          <w:spacing w:val="-2"/>
          <w:sz w:val="20"/>
          <w:szCs w:val="20"/>
        </w:rPr>
        <w:t xml:space="preserve"> </w:t>
      </w:r>
      <w:proofErr w:type="spellStart"/>
      <w:r w:rsidRPr="00345D6F">
        <w:rPr>
          <w:sz w:val="20"/>
          <w:szCs w:val="20"/>
        </w:rPr>
        <w:t>Чудакова</w:t>
      </w:r>
      <w:proofErr w:type="spellEnd"/>
      <w:r w:rsidRPr="00345D6F">
        <w:rPr>
          <w:sz w:val="20"/>
          <w:szCs w:val="20"/>
        </w:rPr>
        <w:t>)</w:t>
      </w:r>
    </w:p>
    <w:p w:rsidR="00E00348" w:rsidRPr="00345D6F" w:rsidRDefault="00E00348" w:rsidP="007B6534">
      <w:pPr>
        <w:pStyle w:val="TableParagraph"/>
        <w:rPr>
          <w:i/>
          <w:sz w:val="20"/>
          <w:szCs w:val="20"/>
        </w:rPr>
      </w:pPr>
      <w:r w:rsidRPr="00345D6F">
        <w:rPr>
          <w:b/>
          <w:sz w:val="20"/>
          <w:szCs w:val="20"/>
        </w:rPr>
        <w:t>Задание</w:t>
      </w:r>
      <w:r w:rsidRPr="00345D6F">
        <w:rPr>
          <w:b/>
          <w:spacing w:val="-2"/>
          <w:sz w:val="20"/>
          <w:szCs w:val="20"/>
        </w:rPr>
        <w:t xml:space="preserve"> </w:t>
      </w:r>
      <w:r w:rsidRPr="00345D6F">
        <w:rPr>
          <w:b/>
          <w:sz w:val="20"/>
          <w:szCs w:val="20"/>
        </w:rPr>
        <w:t>1</w:t>
      </w:r>
      <w:r w:rsidR="007B6534" w:rsidRPr="00345D6F">
        <w:rPr>
          <w:b/>
          <w:sz w:val="20"/>
          <w:szCs w:val="20"/>
        </w:rPr>
        <w:t xml:space="preserve">. </w:t>
      </w:r>
    </w:p>
    <w:p w:rsidR="00E00348" w:rsidRPr="00345D6F" w:rsidRDefault="00E00348" w:rsidP="00E00348">
      <w:pPr>
        <w:pStyle w:val="TableParagraph"/>
        <w:ind w:right="88"/>
        <w:rPr>
          <w:sz w:val="20"/>
          <w:szCs w:val="20"/>
        </w:rPr>
      </w:pPr>
      <w:r w:rsidRPr="00345D6F">
        <w:rPr>
          <w:sz w:val="20"/>
          <w:szCs w:val="20"/>
        </w:rPr>
        <w:t>Как</w:t>
      </w:r>
      <w:r w:rsidRPr="00345D6F">
        <w:rPr>
          <w:spacing w:val="49"/>
          <w:sz w:val="20"/>
          <w:szCs w:val="20"/>
        </w:rPr>
        <w:t xml:space="preserve"> </w:t>
      </w:r>
      <w:r w:rsidRPr="00345D6F">
        <w:rPr>
          <w:sz w:val="20"/>
          <w:szCs w:val="20"/>
        </w:rPr>
        <w:t>автор</w:t>
      </w:r>
      <w:r w:rsidRPr="00345D6F">
        <w:rPr>
          <w:spacing w:val="49"/>
          <w:sz w:val="20"/>
          <w:szCs w:val="20"/>
        </w:rPr>
        <w:t xml:space="preserve"> </w:t>
      </w:r>
      <w:r w:rsidRPr="00345D6F">
        <w:rPr>
          <w:sz w:val="20"/>
          <w:szCs w:val="20"/>
        </w:rPr>
        <w:t>текста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отвечает</w:t>
      </w:r>
      <w:r w:rsidRPr="00345D6F">
        <w:rPr>
          <w:spacing w:val="49"/>
          <w:sz w:val="20"/>
          <w:szCs w:val="20"/>
        </w:rPr>
        <w:t xml:space="preserve"> </w:t>
      </w:r>
      <w:r w:rsidRPr="00345D6F">
        <w:rPr>
          <w:sz w:val="20"/>
          <w:szCs w:val="20"/>
        </w:rPr>
        <w:t>на</w:t>
      </w:r>
      <w:r w:rsidRPr="00345D6F">
        <w:rPr>
          <w:spacing w:val="48"/>
          <w:sz w:val="20"/>
          <w:szCs w:val="20"/>
        </w:rPr>
        <w:t xml:space="preserve"> </w:t>
      </w:r>
      <w:r w:rsidRPr="00345D6F">
        <w:rPr>
          <w:sz w:val="20"/>
          <w:szCs w:val="20"/>
        </w:rPr>
        <w:t>вопрос</w:t>
      </w:r>
      <w:r w:rsidRPr="00345D6F">
        <w:rPr>
          <w:spacing w:val="53"/>
          <w:sz w:val="20"/>
          <w:szCs w:val="20"/>
        </w:rPr>
        <w:t xml:space="preserve"> </w:t>
      </w:r>
      <w:r w:rsidRPr="00345D6F">
        <w:rPr>
          <w:sz w:val="20"/>
          <w:szCs w:val="20"/>
        </w:rPr>
        <w:t>«В</w:t>
      </w:r>
      <w:r w:rsidRPr="00345D6F">
        <w:rPr>
          <w:spacing w:val="50"/>
          <w:sz w:val="20"/>
          <w:szCs w:val="20"/>
        </w:rPr>
        <w:t xml:space="preserve"> </w:t>
      </w:r>
      <w:r w:rsidRPr="00345D6F">
        <w:rPr>
          <w:sz w:val="20"/>
          <w:szCs w:val="20"/>
        </w:rPr>
        <w:t xml:space="preserve">чём 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проявляется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милосердие»?</w:t>
      </w:r>
      <w:r w:rsidR="007B6534" w:rsidRPr="00345D6F">
        <w:rPr>
          <w:i/>
          <w:sz w:val="20"/>
          <w:szCs w:val="20"/>
        </w:rPr>
        <w:t xml:space="preserve"> </w:t>
      </w:r>
      <w:r w:rsidR="007B6534" w:rsidRPr="00345D6F">
        <w:rPr>
          <w:i/>
          <w:sz w:val="20"/>
          <w:szCs w:val="20"/>
        </w:rPr>
        <w:t>Отметьте</w:t>
      </w:r>
      <w:r w:rsidR="007B6534" w:rsidRPr="00345D6F">
        <w:rPr>
          <w:i/>
          <w:spacing w:val="-4"/>
          <w:sz w:val="20"/>
          <w:szCs w:val="20"/>
        </w:rPr>
        <w:t xml:space="preserve"> </w:t>
      </w:r>
      <w:r w:rsidR="007B6534" w:rsidRPr="00345D6F">
        <w:rPr>
          <w:b/>
          <w:i/>
          <w:sz w:val="20"/>
          <w:szCs w:val="20"/>
        </w:rPr>
        <w:t>все</w:t>
      </w:r>
      <w:r w:rsidR="007B6534" w:rsidRPr="00345D6F">
        <w:rPr>
          <w:b/>
          <w:i/>
          <w:spacing w:val="-1"/>
          <w:sz w:val="20"/>
          <w:szCs w:val="20"/>
        </w:rPr>
        <w:t xml:space="preserve"> </w:t>
      </w:r>
      <w:r w:rsidR="007B6534" w:rsidRPr="00345D6F">
        <w:rPr>
          <w:i/>
          <w:sz w:val="20"/>
          <w:szCs w:val="20"/>
        </w:rPr>
        <w:t>верные</w:t>
      </w:r>
      <w:r w:rsidR="007B6534" w:rsidRPr="00345D6F">
        <w:rPr>
          <w:i/>
          <w:spacing w:val="-2"/>
          <w:sz w:val="20"/>
          <w:szCs w:val="20"/>
        </w:rPr>
        <w:t xml:space="preserve"> </w:t>
      </w:r>
      <w:r w:rsidR="007B6534" w:rsidRPr="00345D6F">
        <w:rPr>
          <w:i/>
          <w:sz w:val="20"/>
          <w:szCs w:val="20"/>
        </w:rPr>
        <w:t>варианты</w:t>
      </w:r>
      <w:r w:rsidR="007B6534" w:rsidRPr="00345D6F">
        <w:rPr>
          <w:i/>
          <w:spacing w:val="-2"/>
          <w:sz w:val="20"/>
          <w:szCs w:val="20"/>
        </w:rPr>
        <w:t xml:space="preserve"> </w:t>
      </w:r>
      <w:r w:rsidR="007B6534" w:rsidRPr="00345D6F">
        <w:rPr>
          <w:i/>
          <w:sz w:val="20"/>
          <w:szCs w:val="20"/>
        </w:rPr>
        <w:t>ответа.</w:t>
      </w:r>
    </w:p>
    <w:p w:rsidR="00E00348" w:rsidRPr="00345D6F" w:rsidRDefault="00E00348" w:rsidP="007B6534">
      <w:pPr>
        <w:pStyle w:val="TableParagraph"/>
        <w:numPr>
          <w:ilvl w:val="0"/>
          <w:numId w:val="1"/>
        </w:numPr>
        <w:tabs>
          <w:tab w:val="left" w:pos="545"/>
        </w:tabs>
        <w:spacing w:line="232" w:lineRule="auto"/>
        <w:ind w:right="97"/>
        <w:rPr>
          <w:sz w:val="20"/>
          <w:szCs w:val="20"/>
        </w:rPr>
      </w:pPr>
      <w:r w:rsidRPr="00345D6F">
        <w:rPr>
          <w:sz w:val="20"/>
          <w:szCs w:val="20"/>
        </w:rPr>
        <w:t>В</w:t>
      </w:r>
      <w:r w:rsidRPr="00345D6F">
        <w:rPr>
          <w:spacing w:val="5"/>
          <w:sz w:val="20"/>
          <w:szCs w:val="20"/>
        </w:rPr>
        <w:t xml:space="preserve"> </w:t>
      </w:r>
      <w:r w:rsidRPr="00345D6F">
        <w:rPr>
          <w:sz w:val="20"/>
          <w:szCs w:val="20"/>
        </w:rPr>
        <w:t>проявлении</w:t>
      </w:r>
      <w:r w:rsidRPr="00345D6F">
        <w:rPr>
          <w:spacing w:val="5"/>
          <w:sz w:val="20"/>
          <w:szCs w:val="20"/>
        </w:rPr>
        <w:t xml:space="preserve"> </w:t>
      </w:r>
      <w:r w:rsidRPr="00345D6F">
        <w:rPr>
          <w:sz w:val="20"/>
          <w:szCs w:val="20"/>
        </w:rPr>
        <w:t>любви</w:t>
      </w:r>
      <w:r w:rsidRPr="00345D6F">
        <w:rPr>
          <w:spacing w:val="5"/>
          <w:sz w:val="20"/>
          <w:szCs w:val="20"/>
        </w:rPr>
        <w:t xml:space="preserve"> </w:t>
      </w:r>
      <w:r w:rsidRPr="00345D6F">
        <w:rPr>
          <w:sz w:val="20"/>
          <w:szCs w:val="20"/>
        </w:rPr>
        <w:t>на</w:t>
      </w:r>
      <w:r w:rsidRPr="00345D6F">
        <w:rPr>
          <w:spacing w:val="6"/>
          <w:sz w:val="20"/>
          <w:szCs w:val="20"/>
        </w:rPr>
        <w:t xml:space="preserve"> </w:t>
      </w:r>
      <w:r w:rsidRPr="00345D6F">
        <w:rPr>
          <w:sz w:val="20"/>
          <w:szCs w:val="20"/>
        </w:rPr>
        <w:t>деле</w:t>
      </w:r>
      <w:r w:rsidRPr="00345D6F">
        <w:rPr>
          <w:spacing w:val="6"/>
          <w:sz w:val="20"/>
          <w:szCs w:val="20"/>
        </w:rPr>
        <w:t xml:space="preserve"> </w:t>
      </w:r>
      <w:r w:rsidRPr="00345D6F">
        <w:rPr>
          <w:sz w:val="20"/>
          <w:szCs w:val="20"/>
        </w:rPr>
        <w:t>в</w:t>
      </w:r>
      <w:r w:rsidRPr="00345D6F">
        <w:rPr>
          <w:spacing w:val="6"/>
          <w:sz w:val="20"/>
          <w:szCs w:val="20"/>
        </w:rPr>
        <w:t xml:space="preserve"> </w:t>
      </w:r>
      <w:r w:rsidRPr="00345D6F">
        <w:rPr>
          <w:sz w:val="20"/>
          <w:szCs w:val="20"/>
        </w:rPr>
        <w:t>виде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помощи.</w:t>
      </w:r>
    </w:p>
    <w:p w:rsidR="00E00348" w:rsidRPr="00345D6F" w:rsidRDefault="00E00348" w:rsidP="007B6534">
      <w:pPr>
        <w:pStyle w:val="TableParagraph"/>
        <w:numPr>
          <w:ilvl w:val="0"/>
          <w:numId w:val="1"/>
        </w:numPr>
        <w:tabs>
          <w:tab w:val="left" w:pos="456"/>
        </w:tabs>
        <w:spacing w:before="14" w:line="235" w:lineRule="auto"/>
        <w:ind w:right="96"/>
        <w:rPr>
          <w:sz w:val="20"/>
          <w:szCs w:val="20"/>
        </w:rPr>
      </w:pPr>
      <w:r w:rsidRPr="00345D6F">
        <w:rPr>
          <w:sz w:val="20"/>
          <w:szCs w:val="20"/>
        </w:rPr>
        <w:t>В</w:t>
      </w:r>
      <w:r w:rsidRPr="00345D6F">
        <w:rPr>
          <w:spacing w:val="41"/>
          <w:sz w:val="20"/>
          <w:szCs w:val="20"/>
        </w:rPr>
        <w:t xml:space="preserve"> </w:t>
      </w:r>
      <w:r w:rsidRPr="00345D6F">
        <w:rPr>
          <w:sz w:val="20"/>
          <w:szCs w:val="20"/>
        </w:rPr>
        <w:t>умении</w:t>
      </w:r>
      <w:r w:rsidRPr="00345D6F">
        <w:rPr>
          <w:spacing w:val="38"/>
          <w:sz w:val="20"/>
          <w:szCs w:val="20"/>
        </w:rPr>
        <w:t xml:space="preserve"> </w:t>
      </w:r>
      <w:r w:rsidRPr="00345D6F">
        <w:rPr>
          <w:sz w:val="20"/>
          <w:szCs w:val="20"/>
        </w:rPr>
        <w:t>хранить</w:t>
      </w:r>
      <w:r w:rsidRPr="00345D6F">
        <w:rPr>
          <w:spacing w:val="35"/>
          <w:sz w:val="20"/>
          <w:szCs w:val="20"/>
        </w:rPr>
        <w:t xml:space="preserve"> </w:t>
      </w:r>
      <w:r w:rsidRPr="00345D6F">
        <w:rPr>
          <w:sz w:val="20"/>
          <w:szCs w:val="20"/>
        </w:rPr>
        <w:t>свои</w:t>
      </w:r>
      <w:r w:rsidRPr="00345D6F">
        <w:rPr>
          <w:spacing w:val="38"/>
          <w:sz w:val="20"/>
          <w:szCs w:val="20"/>
        </w:rPr>
        <w:t xml:space="preserve"> </w:t>
      </w:r>
      <w:r w:rsidRPr="00345D6F">
        <w:rPr>
          <w:sz w:val="20"/>
          <w:szCs w:val="20"/>
        </w:rPr>
        <w:t>чувства</w:t>
      </w:r>
      <w:r w:rsidRPr="00345D6F">
        <w:rPr>
          <w:spacing w:val="36"/>
          <w:sz w:val="20"/>
          <w:szCs w:val="20"/>
        </w:rPr>
        <w:t xml:space="preserve"> </w:t>
      </w:r>
      <w:r w:rsidRPr="00345D6F">
        <w:rPr>
          <w:sz w:val="20"/>
          <w:szCs w:val="20"/>
        </w:rPr>
        <w:t>и</w:t>
      </w:r>
      <w:r w:rsidRPr="00345D6F">
        <w:rPr>
          <w:spacing w:val="38"/>
          <w:sz w:val="20"/>
          <w:szCs w:val="20"/>
        </w:rPr>
        <w:t xml:space="preserve"> </w:t>
      </w:r>
      <w:r w:rsidRPr="00345D6F">
        <w:rPr>
          <w:sz w:val="20"/>
          <w:szCs w:val="20"/>
        </w:rPr>
        <w:t>горести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глубоко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внутри.</w:t>
      </w:r>
    </w:p>
    <w:p w:rsidR="00E00348" w:rsidRPr="00345D6F" w:rsidRDefault="00E00348" w:rsidP="007B6534">
      <w:pPr>
        <w:pStyle w:val="TableParagraph"/>
        <w:numPr>
          <w:ilvl w:val="0"/>
          <w:numId w:val="1"/>
        </w:numPr>
        <w:tabs>
          <w:tab w:val="left" w:pos="418"/>
        </w:tabs>
        <w:spacing w:before="8" w:line="310" w:lineRule="exact"/>
        <w:rPr>
          <w:sz w:val="20"/>
          <w:szCs w:val="20"/>
        </w:rPr>
      </w:pPr>
      <w:r w:rsidRPr="00345D6F">
        <w:rPr>
          <w:sz w:val="20"/>
          <w:szCs w:val="20"/>
        </w:rPr>
        <w:t>В умении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понять «что</w:t>
      </w:r>
      <w:r w:rsidRPr="00345D6F">
        <w:rPr>
          <w:spacing w:val="-3"/>
          <w:sz w:val="20"/>
          <w:szCs w:val="20"/>
        </w:rPr>
        <w:t xml:space="preserve"> </w:t>
      </w:r>
      <w:r w:rsidRPr="00345D6F">
        <w:rPr>
          <w:sz w:val="20"/>
          <w:szCs w:val="20"/>
        </w:rPr>
        <w:t>к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чему».</w:t>
      </w:r>
    </w:p>
    <w:p w:rsidR="00E00348" w:rsidRPr="00345D6F" w:rsidRDefault="00E00348" w:rsidP="007B6534">
      <w:pPr>
        <w:pStyle w:val="TableParagraph"/>
        <w:numPr>
          <w:ilvl w:val="0"/>
          <w:numId w:val="1"/>
        </w:numPr>
        <w:tabs>
          <w:tab w:val="left" w:pos="418"/>
        </w:tabs>
        <w:spacing w:line="310" w:lineRule="exact"/>
        <w:rPr>
          <w:sz w:val="20"/>
          <w:szCs w:val="20"/>
        </w:rPr>
      </w:pPr>
      <w:r w:rsidRPr="00345D6F">
        <w:rPr>
          <w:sz w:val="20"/>
          <w:szCs w:val="20"/>
        </w:rPr>
        <w:t>В</w:t>
      </w:r>
      <w:r w:rsidRPr="00345D6F">
        <w:rPr>
          <w:spacing w:val="-3"/>
          <w:sz w:val="20"/>
          <w:szCs w:val="20"/>
        </w:rPr>
        <w:t xml:space="preserve"> </w:t>
      </w:r>
      <w:r w:rsidRPr="00345D6F">
        <w:rPr>
          <w:sz w:val="20"/>
          <w:szCs w:val="20"/>
        </w:rPr>
        <w:t>восклицаниях:</w:t>
      </w:r>
      <w:r w:rsidRPr="00345D6F">
        <w:rPr>
          <w:spacing w:val="2"/>
          <w:sz w:val="20"/>
          <w:szCs w:val="20"/>
        </w:rPr>
        <w:t xml:space="preserve"> </w:t>
      </w:r>
      <w:r w:rsidRPr="00345D6F">
        <w:rPr>
          <w:sz w:val="20"/>
          <w:szCs w:val="20"/>
        </w:rPr>
        <w:t>«Ой, как мне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жалко!»</w:t>
      </w:r>
    </w:p>
    <w:p w:rsidR="00E00348" w:rsidRPr="00345D6F" w:rsidRDefault="00E00348" w:rsidP="007B6534">
      <w:pPr>
        <w:pStyle w:val="TableParagraph"/>
        <w:numPr>
          <w:ilvl w:val="0"/>
          <w:numId w:val="1"/>
        </w:numPr>
        <w:tabs>
          <w:tab w:val="left" w:pos="543"/>
        </w:tabs>
        <w:spacing w:before="9" w:line="232" w:lineRule="auto"/>
        <w:ind w:right="98"/>
        <w:rPr>
          <w:sz w:val="20"/>
          <w:szCs w:val="20"/>
        </w:rPr>
      </w:pPr>
      <w:r w:rsidRPr="00345D6F">
        <w:rPr>
          <w:sz w:val="20"/>
          <w:szCs w:val="20"/>
        </w:rPr>
        <w:t>В</w:t>
      </w:r>
      <w:r w:rsidRPr="00345D6F">
        <w:rPr>
          <w:spacing w:val="7"/>
          <w:sz w:val="20"/>
          <w:szCs w:val="20"/>
        </w:rPr>
        <w:t xml:space="preserve"> </w:t>
      </w:r>
      <w:r w:rsidRPr="00345D6F">
        <w:rPr>
          <w:sz w:val="20"/>
          <w:szCs w:val="20"/>
        </w:rPr>
        <w:t>умении</w:t>
      </w:r>
      <w:r w:rsidRPr="00345D6F">
        <w:rPr>
          <w:spacing w:val="2"/>
          <w:sz w:val="20"/>
          <w:szCs w:val="20"/>
        </w:rPr>
        <w:t xml:space="preserve"> </w:t>
      </w:r>
      <w:r w:rsidRPr="00345D6F">
        <w:rPr>
          <w:sz w:val="20"/>
          <w:szCs w:val="20"/>
        </w:rPr>
        <w:t>почувствовать</w:t>
      </w:r>
      <w:r w:rsidRPr="00345D6F">
        <w:rPr>
          <w:spacing w:val="2"/>
          <w:sz w:val="20"/>
          <w:szCs w:val="20"/>
        </w:rPr>
        <w:t xml:space="preserve"> </w:t>
      </w:r>
      <w:r w:rsidRPr="00345D6F">
        <w:rPr>
          <w:sz w:val="20"/>
          <w:szCs w:val="20"/>
        </w:rPr>
        <w:t>боль</w:t>
      </w:r>
      <w:r w:rsidRPr="00345D6F">
        <w:rPr>
          <w:spacing w:val="2"/>
          <w:sz w:val="20"/>
          <w:szCs w:val="20"/>
        </w:rPr>
        <w:t xml:space="preserve"> </w:t>
      </w:r>
      <w:r w:rsidRPr="00345D6F">
        <w:rPr>
          <w:sz w:val="20"/>
          <w:szCs w:val="20"/>
        </w:rPr>
        <w:t>другого</w:t>
      </w:r>
      <w:r w:rsidRPr="00345D6F">
        <w:rPr>
          <w:spacing w:val="-57"/>
          <w:sz w:val="20"/>
          <w:szCs w:val="20"/>
        </w:rPr>
        <w:t xml:space="preserve"> </w:t>
      </w:r>
      <w:r w:rsidR="00345D6F" w:rsidRPr="00345D6F">
        <w:rPr>
          <w:spacing w:val="-57"/>
          <w:sz w:val="20"/>
          <w:szCs w:val="20"/>
        </w:rPr>
        <w:t xml:space="preserve">  </w:t>
      </w:r>
      <w:r w:rsidRPr="00345D6F">
        <w:rPr>
          <w:sz w:val="20"/>
          <w:szCs w:val="20"/>
        </w:rPr>
        <w:t>человека,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как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свою.</w:t>
      </w:r>
    </w:p>
    <w:p w:rsidR="00E00348" w:rsidRPr="00345D6F" w:rsidRDefault="00E00348" w:rsidP="00E00348">
      <w:pPr>
        <w:pStyle w:val="a4"/>
        <w:numPr>
          <w:ilvl w:val="0"/>
          <w:numId w:val="1"/>
        </w:numPr>
        <w:rPr>
          <w:sz w:val="20"/>
          <w:szCs w:val="20"/>
        </w:rPr>
      </w:pPr>
      <w:r w:rsidRPr="00345D6F">
        <w:rPr>
          <w:sz w:val="20"/>
          <w:szCs w:val="20"/>
        </w:rPr>
        <w:t>В</w:t>
      </w:r>
      <w:r w:rsidRPr="00345D6F">
        <w:rPr>
          <w:spacing w:val="9"/>
          <w:sz w:val="20"/>
          <w:szCs w:val="20"/>
        </w:rPr>
        <w:t xml:space="preserve"> </w:t>
      </w:r>
      <w:r w:rsidRPr="00345D6F">
        <w:rPr>
          <w:sz w:val="20"/>
          <w:szCs w:val="20"/>
        </w:rPr>
        <w:t>готовности</w:t>
      </w:r>
      <w:r w:rsidRPr="00345D6F">
        <w:rPr>
          <w:spacing w:val="13"/>
          <w:sz w:val="20"/>
          <w:szCs w:val="20"/>
        </w:rPr>
        <w:t xml:space="preserve"> </w:t>
      </w:r>
      <w:r w:rsidRPr="00345D6F">
        <w:rPr>
          <w:sz w:val="20"/>
          <w:szCs w:val="20"/>
        </w:rPr>
        <w:t>почувствовать</w:t>
      </w:r>
      <w:r w:rsidRPr="00345D6F">
        <w:rPr>
          <w:spacing w:val="13"/>
          <w:sz w:val="20"/>
          <w:szCs w:val="20"/>
        </w:rPr>
        <w:t xml:space="preserve"> </w:t>
      </w:r>
      <w:r w:rsidRPr="00345D6F">
        <w:rPr>
          <w:sz w:val="20"/>
          <w:szCs w:val="20"/>
        </w:rPr>
        <w:t>жар</w:t>
      </w:r>
      <w:r w:rsidRPr="00345D6F">
        <w:rPr>
          <w:spacing w:val="12"/>
          <w:sz w:val="20"/>
          <w:szCs w:val="20"/>
        </w:rPr>
        <w:t xml:space="preserve"> </w:t>
      </w:r>
      <w:r w:rsidRPr="00345D6F">
        <w:rPr>
          <w:sz w:val="20"/>
          <w:szCs w:val="20"/>
        </w:rPr>
        <w:t>или</w:t>
      </w:r>
      <w:r w:rsidRPr="00345D6F">
        <w:rPr>
          <w:spacing w:val="13"/>
          <w:sz w:val="20"/>
          <w:szCs w:val="20"/>
        </w:rPr>
        <w:t xml:space="preserve"> </w:t>
      </w:r>
      <w:r w:rsidRPr="00345D6F">
        <w:rPr>
          <w:sz w:val="20"/>
          <w:szCs w:val="20"/>
        </w:rPr>
        <w:t>холод</w:t>
      </w:r>
      <w:r w:rsidRPr="00345D6F">
        <w:rPr>
          <w:spacing w:val="-57"/>
          <w:sz w:val="20"/>
          <w:szCs w:val="20"/>
        </w:rPr>
        <w:t xml:space="preserve"> </w:t>
      </w:r>
      <w:r w:rsidR="00345D6F" w:rsidRPr="00345D6F">
        <w:rPr>
          <w:spacing w:val="-57"/>
          <w:sz w:val="20"/>
          <w:szCs w:val="20"/>
        </w:rPr>
        <w:t xml:space="preserve">  </w:t>
      </w:r>
      <w:r w:rsidRPr="00345D6F">
        <w:rPr>
          <w:sz w:val="20"/>
          <w:szCs w:val="20"/>
        </w:rPr>
        <w:t>до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самых</w:t>
      </w:r>
      <w:r w:rsidRPr="00345D6F">
        <w:rPr>
          <w:spacing w:val="2"/>
          <w:sz w:val="20"/>
          <w:szCs w:val="20"/>
        </w:rPr>
        <w:t xml:space="preserve"> </w:t>
      </w:r>
      <w:r w:rsidRPr="00345D6F">
        <w:rPr>
          <w:sz w:val="20"/>
          <w:szCs w:val="20"/>
        </w:rPr>
        <w:t>костей.</w:t>
      </w:r>
    </w:p>
    <w:p w:rsidR="00345D6F" w:rsidRPr="00345D6F" w:rsidRDefault="00345D6F" w:rsidP="00E00348">
      <w:pPr>
        <w:pStyle w:val="TableParagraph"/>
        <w:spacing w:line="274" w:lineRule="exact"/>
        <w:rPr>
          <w:sz w:val="20"/>
          <w:szCs w:val="20"/>
          <w:u w:val="single"/>
        </w:rPr>
      </w:pPr>
    </w:p>
    <w:p w:rsidR="00E00348" w:rsidRPr="00345D6F" w:rsidRDefault="00E00348" w:rsidP="00345D6F">
      <w:pPr>
        <w:pStyle w:val="TableParagraph"/>
        <w:spacing w:line="274" w:lineRule="exact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Задание</w:t>
      </w:r>
      <w:r w:rsidRPr="00345D6F">
        <w:rPr>
          <w:b/>
          <w:spacing w:val="-2"/>
          <w:sz w:val="20"/>
          <w:szCs w:val="20"/>
        </w:rPr>
        <w:t xml:space="preserve"> </w:t>
      </w:r>
      <w:r w:rsidRPr="00345D6F">
        <w:rPr>
          <w:b/>
          <w:sz w:val="20"/>
          <w:szCs w:val="20"/>
        </w:rPr>
        <w:t>2</w:t>
      </w:r>
      <w:r w:rsidR="00345D6F" w:rsidRPr="00345D6F">
        <w:rPr>
          <w:b/>
          <w:sz w:val="20"/>
          <w:szCs w:val="20"/>
        </w:rPr>
        <w:t>.</w:t>
      </w:r>
    </w:p>
    <w:p w:rsidR="00E00348" w:rsidRPr="00345D6F" w:rsidRDefault="00E00348" w:rsidP="00E00348">
      <w:pPr>
        <w:pStyle w:val="TableParagraph"/>
        <w:ind w:right="188"/>
        <w:rPr>
          <w:i/>
          <w:sz w:val="20"/>
          <w:szCs w:val="20"/>
        </w:rPr>
      </w:pPr>
      <w:r w:rsidRPr="00345D6F">
        <w:rPr>
          <w:sz w:val="20"/>
          <w:szCs w:val="20"/>
        </w:rPr>
        <w:t xml:space="preserve">В тексте есть предложение: </w:t>
      </w:r>
      <w:r w:rsidRPr="00345D6F">
        <w:rPr>
          <w:i/>
          <w:sz w:val="20"/>
          <w:szCs w:val="20"/>
        </w:rPr>
        <w:t>«Вообще-то такое</w:t>
      </w:r>
      <w:r w:rsidRPr="00345D6F">
        <w:rPr>
          <w:i/>
          <w:spacing w:val="-57"/>
          <w:sz w:val="20"/>
          <w:szCs w:val="20"/>
        </w:rPr>
        <w:t xml:space="preserve"> </w:t>
      </w:r>
      <w:r w:rsidR="00345D6F" w:rsidRPr="00345D6F">
        <w:rPr>
          <w:i/>
          <w:spacing w:val="-57"/>
          <w:sz w:val="20"/>
          <w:szCs w:val="20"/>
        </w:rPr>
        <w:t xml:space="preserve">  </w:t>
      </w:r>
      <w:r w:rsidRPr="00345D6F">
        <w:rPr>
          <w:i/>
          <w:sz w:val="20"/>
          <w:szCs w:val="20"/>
        </w:rPr>
        <w:t>свойство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–</w:t>
      </w:r>
      <w:r w:rsidRPr="00345D6F">
        <w:rPr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дар,</w:t>
      </w:r>
      <w:r w:rsidRPr="00345D6F">
        <w:rPr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то</w:t>
      </w:r>
      <w:r w:rsidRPr="00345D6F">
        <w:rPr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есть</w:t>
      </w:r>
      <w:r w:rsidRPr="00345D6F">
        <w:rPr>
          <w:i/>
          <w:spacing w:val="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–</w:t>
      </w:r>
      <w:r w:rsidRPr="00345D6F">
        <w:rPr>
          <w:i/>
          <w:spacing w:val="-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не</w:t>
      </w:r>
      <w:r w:rsidRPr="00345D6F">
        <w:rPr>
          <w:i/>
          <w:spacing w:val="-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всякому</w:t>
      </w:r>
      <w:r w:rsidRPr="00345D6F">
        <w:rPr>
          <w:i/>
          <w:spacing w:val="-6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дано».</w:t>
      </w:r>
    </w:p>
    <w:p w:rsidR="00E00348" w:rsidRPr="00345D6F" w:rsidRDefault="00E00348" w:rsidP="00E00348">
      <w:pPr>
        <w:pStyle w:val="TableParagraph"/>
        <w:ind w:right="879"/>
        <w:rPr>
          <w:sz w:val="20"/>
          <w:szCs w:val="20"/>
        </w:rPr>
      </w:pPr>
      <w:r w:rsidRPr="00345D6F">
        <w:rPr>
          <w:sz w:val="20"/>
          <w:szCs w:val="20"/>
        </w:rPr>
        <w:t>Найдите предложение, в котором автор</w:t>
      </w:r>
      <w:r w:rsidRPr="00345D6F">
        <w:rPr>
          <w:spacing w:val="-58"/>
          <w:sz w:val="20"/>
          <w:szCs w:val="20"/>
        </w:rPr>
        <w:t xml:space="preserve"> </w:t>
      </w:r>
      <w:r w:rsidR="00345D6F" w:rsidRPr="00345D6F">
        <w:rPr>
          <w:spacing w:val="-58"/>
          <w:sz w:val="20"/>
          <w:szCs w:val="20"/>
        </w:rPr>
        <w:t xml:space="preserve">  </w:t>
      </w:r>
      <w:r w:rsidRPr="00345D6F">
        <w:rPr>
          <w:sz w:val="20"/>
          <w:szCs w:val="20"/>
        </w:rPr>
        <w:t>противоречит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себе.</w:t>
      </w:r>
    </w:p>
    <w:p w:rsidR="00E00348" w:rsidRPr="00345D6F" w:rsidRDefault="00E00348" w:rsidP="00E00348">
      <w:pPr>
        <w:rPr>
          <w:i/>
          <w:sz w:val="20"/>
          <w:szCs w:val="20"/>
        </w:rPr>
      </w:pPr>
      <w:r w:rsidRPr="00345D6F">
        <w:rPr>
          <w:i/>
          <w:sz w:val="20"/>
          <w:szCs w:val="20"/>
        </w:rPr>
        <w:t>Выделите</w:t>
      </w:r>
      <w:r w:rsidRPr="00345D6F">
        <w:rPr>
          <w:i/>
          <w:spacing w:val="-4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нужный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фрагмент</w:t>
      </w:r>
      <w:r w:rsidRPr="00345D6F">
        <w:rPr>
          <w:i/>
          <w:spacing w:val="-4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в</w:t>
      </w:r>
      <w:r w:rsidRPr="00345D6F">
        <w:rPr>
          <w:i/>
          <w:spacing w:val="-4"/>
          <w:sz w:val="20"/>
          <w:szCs w:val="20"/>
        </w:rPr>
        <w:t xml:space="preserve"> </w:t>
      </w:r>
      <w:r w:rsidR="00345D6F" w:rsidRPr="00345D6F">
        <w:rPr>
          <w:i/>
          <w:sz w:val="20"/>
          <w:szCs w:val="20"/>
        </w:rPr>
        <w:t>тексте.</w:t>
      </w:r>
    </w:p>
    <w:p w:rsidR="00345D6F" w:rsidRPr="00345D6F" w:rsidRDefault="00345D6F" w:rsidP="00345D6F">
      <w:pPr>
        <w:pStyle w:val="TableParagraph"/>
        <w:spacing w:line="274" w:lineRule="exact"/>
        <w:rPr>
          <w:b/>
          <w:sz w:val="20"/>
          <w:szCs w:val="20"/>
        </w:rPr>
      </w:pPr>
    </w:p>
    <w:p w:rsidR="00E00348" w:rsidRPr="00345D6F" w:rsidRDefault="00E00348" w:rsidP="00345D6F">
      <w:pPr>
        <w:pStyle w:val="TableParagraph"/>
        <w:spacing w:line="274" w:lineRule="exact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Задание</w:t>
      </w:r>
      <w:r w:rsidRPr="00345D6F">
        <w:rPr>
          <w:b/>
          <w:spacing w:val="-2"/>
          <w:sz w:val="20"/>
          <w:szCs w:val="20"/>
        </w:rPr>
        <w:t xml:space="preserve"> </w:t>
      </w:r>
      <w:r w:rsidRPr="00345D6F">
        <w:rPr>
          <w:b/>
          <w:sz w:val="20"/>
          <w:szCs w:val="20"/>
        </w:rPr>
        <w:t>3</w:t>
      </w:r>
    </w:p>
    <w:p w:rsidR="00E00348" w:rsidRPr="00345D6F" w:rsidRDefault="00E00348" w:rsidP="00345D6F">
      <w:pPr>
        <w:pStyle w:val="TableParagraph"/>
        <w:ind w:right="189"/>
        <w:rPr>
          <w:sz w:val="20"/>
          <w:szCs w:val="20"/>
        </w:rPr>
      </w:pPr>
      <w:r w:rsidRPr="00345D6F">
        <w:rPr>
          <w:sz w:val="20"/>
          <w:szCs w:val="20"/>
        </w:rPr>
        <w:t>Каких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людей</w:t>
      </w:r>
      <w:r w:rsidRPr="00345D6F">
        <w:rPr>
          <w:spacing w:val="-3"/>
          <w:sz w:val="20"/>
          <w:szCs w:val="20"/>
        </w:rPr>
        <w:t xml:space="preserve"> </w:t>
      </w:r>
      <w:r w:rsidRPr="00345D6F">
        <w:rPr>
          <w:sz w:val="20"/>
          <w:szCs w:val="20"/>
        </w:rPr>
        <w:t>автор</w:t>
      </w:r>
      <w:r w:rsidRPr="00345D6F">
        <w:rPr>
          <w:spacing w:val="-4"/>
          <w:sz w:val="20"/>
          <w:szCs w:val="20"/>
        </w:rPr>
        <w:t xml:space="preserve"> </w:t>
      </w:r>
      <w:r w:rsidRPr="00345D6F">
        <w:rPr>
          <w:sz w:val="20"/>
          <w:szCs w:val="20"/>
        </w:rPr>
        <w:t>считает</w:t>
      </w:r>
      <w:r w:rsidRPr="00345D6F">
        <w:rPr>
          <w:spacing w:val="-4"/>
          <w:sz w:val="20"/>
          <w:szCs w:val="20"/>
        </w:rPr>
        <w:t xml:space="preserve"> </w:t>
      </w:r>
      <w:r w:rsidRPr="00345D6F">
        <w:rPr>
          <w:sz w:val="20"/>
          <w:szCs w:val="20"/>
        </w:rPr>
        <w:t>немилосердными?</w:t>
      </w:r>
      <w:r w:rsidRPr="00345D6F">
        <w:rPr>
          <w:spacing w:val="-57"/>
          <w:sz w:val="20"/>
          <w:szCs w:val="20"/>
        </w:rPr>
        <w:t xml:space="preserve"> </w:t>
      </w:r>
      <w:r w:rsidR="00345D6F"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Опираясь на текст, укажите два типа таких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людей.</w:t>
      </w:r>
    </w:p>
    <w:p w:rsidR="00E00348" w:rsidRPr="00345D6F" w:rsidRDefault="00E00348" w:rsidP="00E00348">
      <w:pPr>
        <w:pStyle w:val="TableParagraph"/>
        <w:rPr>
          <w:i/>
          <w:sz w:val="20"/>
          <w:szCs w:val="20"/>
        </w:rPr>
      </w:pPr>
      <w:r w:rsidRPr="00345D6F">
        <w:rPr>
          <w:i/>
          <w:sz w:val="20"/>
          <w:szCs w:val="20"/>
        </w:rPr>
        <w:t>Запишите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свой</w:t>
      </w:r>
      <w:r w:rsidRPr="00345D6F">
        <w:rPr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ответ.</w:t>
      </w:r>
    </w:p>
    <w:p w:rsidR="00345D6F" w:rsidRPr="00345D6F" w:rsidRDefault="00345D6F" w:rsidP="00345D6F">
      <w:pPr>
        <w:pStyle w:val="TableParagraph"/>
        <w:spacing w:line="274" w:lineRule="exact"/>
        <w:ind w:left="0"/>
        <w:rPr>
          <w:sz w:val="20"/>
          <w:szCs w:val="20"/>
        </w:rPr>
      </w:pPr>
    </w:p>
    <w:p w:rsidR="00E00348" w:rsidRPr="00345D6F" w:rsidRDefault="00E00348" w:rsidP="00345D6F">
      <w:pPr>
        <w:pStyle w:val="TableParagraph"/>
        <w:spacing w:line="274" w:lineRule="exact"/>
        <w:ind w:left="0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Задание</w:t>
      </w:r>
      <w:r w:rsidRPr="00345D6F">
        <w:rPr>
          <w:b/>
          <w:spacing w:val="-2"/>
          <w:sz w:val="20"/>
          <w:szCs w:val="20"/>
        </w:rPr>
        <w:t xml:space="preserve"> </w:t>
      </w:r>
      <w:r w:rsidRPr="00345D6F">
        <w:rPr>
          <w:b/>
          <w:sz w:val="20"/>
          <w:szCs w:val="20"/>
        </w:rPr>
        <w:t>4</w:t>
      </w:r>
    </w:p>
    <w:p w:rsidR="00E00348" w:rsidRPr="00345D6F" w:rsidRDefault="00E00348" w:rsidP="00345D6F">
      <w:pPr>
        <w:pStyle w:val="TableParagraph"/>
        <w:ind w:right="-25"/>
        <w:rPr>
          <w:sz w:val="20"/>
          <w:szCs w:val="20"/>
        </w:rPr>
      </w:pPr>
      <w:r w:rsidRPr="00345D6F">
        <w:rPr>
          <w:sz w:val="20"/>
          <w:szCs w:val="20"/>
        </w:rPr>
        <w:t>В тексте есть выражение «в прекрасный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момент». Почему описываемый момент автор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текста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считает прекрасным?</w:t>
      </w:r>
    </w:p>
    <w:p w:rsidR="00E00348" w:rsidRPr="00345D6F" w:rsidRDefault="00E00348" w:rsidP="00E00348">
      <w:pPr>
        <w:rPr>
          <w:i/>
          <w:sz w:val="20"/>
          <w:szCs w:val="20"/>
        </w:rPr>
      </w:pPr>
      <w:r w:rsidRPr="00345D6F">
        <w:rPr>
          <w:i/>
          <w:sz w:val="20"/>
          <w:szCs w:val="20"/>
        </w:rPr>
        <w:t>Запишите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свой</w:t>
      </w:r>
      <w:r w:rsidRPr="00345D6F">
        <w:rPr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ответ.</w:t>
      </w:r>
    </w:p>
    <w:p w:rsidR="00E00348" w:rsidRPr="00345D6F" w:rsidRDefault="00E00348" w:rsidP="00E00348">
      <w:pPr>
        <w:rPr>
          <w:i/>
          <w:sz w:val="20"/>
          <w:szCs w:val="20"/>
        </w:rPr>
      </w:pPr>
    </w:p>
    <w:p w:rsidR="00E00348" w:rsidRPr="00345D6F" w:rsidRDefault="00E00348" w:rsidP="00345D6F">
      <w:pPr>
        <w:pStyle w:val="TableParagraph"/>
        <w:spacing w:line="274" w:lineRule="exact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Задание</w:t>
      </w:r>
      <w:r w:rsidRPr="00345D6F">
        <w:rPr>
          <w:b/>
          <w:spacing w:val="-2"/>
          <w:sz w:val="20"/>
          <w:szCs w:val="20"/>
        </w:rPr>
        <w:t xml:space="preserve"> </w:t>
      </w:r>
      <w:r w:rsidRPr="00345D6F">
        <w:rPr>
          <w:b/>
          <w:sz w:val="20"/>
          <w:szCs w:val="20"/>
        </w:rPr>
        <w:t>5</w:t>
      </w:r>
    </w:p>
    <w:p w:rsidR="00E00348" w:rsidRPr="00345D6F" w:rsidRDefault="00E00348" w:rsidP="00345D6F">
      <w:pPr>
        <w:pStyle w:val="TableParagraph"/>
        <w:ind w:right="356"/>
        <w:rPr>
          <w:sz w:val="20"/>
          <w:szCs w:val="20"/>
        </w:rPr>
      </w:pPr>
      <w:r w:rsidRPr="00345D6F">
        <w:rPr>
          <w:sz w:val="20"/>
          <w:szCs w:val="20"/>
        </w:rPr>
        <w:t>Для чего автор упоминает о том, что раньше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медсестёр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называли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сёстрами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милосердия?</w:t>
      </w:r>
    </w:p>
    <w:p w:rsidR="00E00348" w:rsidRPr="00345D6F" w:rsidRDefault="00E00348" w:rsidP="00E00348">
      <w:pPr>
        <w:pStyle w:val="TableParagraph"/>
        <w:rPr>
          <w:i/>
          <w:sz w:val="20"/>
          <w:szCs w:val="20"/>
        </w:rPr>
      </w:pPr>
      <w:r w:rsidRPr="00345D6F">
        <w:rPr>
          <w:i/>
          <w:sz w:val="20"/>
          <w:szCs w:val="20"/>
        </w:rPr>
        <w:t>Отметьте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b/>
          <w:i/>
          <w:sz w:val="20"/>
          <w:szCs w:val="20"/>
        </w:rPr>
        <w:t>один</w:t>
      </w:r>
      <w:r w:rsidRPr="00345D6F">
        <w:rPr>
          <w:b/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верный</w:t>
      </w:r>
      <w:r w:rsidRPr="00345D6F">
        <w:rPr>
          <w:i/>
          <w:spacing w:val="-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вариант</w:t>
      </w:r>
      <w:r w:rsidRPr="00345D6F">
        <w:rPr>
          <w:i/>
          <w:spacing w:val="-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ответа.</w:t>
      </w:r>
    </w:p>
    <w:p w:rsidR="00E00348" w:rsidRPr="00345D6F" w:rsidRDefault="00E00348" w:rsidP="00E00348">
      <w:pPr>
        <w:pStyle w:val="TableParagraph"/>
        <w:ind w:left="0"/>
        <w:rPr>
          <w:sz w:val="20"/>
          <w:szCs w:val="20"/>
        </w:rPr>
      </w:pPr>
    </w:p>
    <w:p w:rsidR="00E00348" w:rsidRPr="00345D6F" w:rsidRDefault="00345D6F" w:rsidP="00345D6F">
      <w:pPr>
        <w:pStyle w:val="TableParagraph"/>
        <w:tabs>
          <w:tab w:val="left" w:pos="382"/>
        </w:tabs>
        <w:ind w:right="1153"/>
        <w:rPr>
          <w:sz w:val="20"/>
          <w:szCs w:val="20"/>
        </w:rPr>
      </w:pPr>
      <w:r w:rsidRPr="00345D6F">
        <w:rPr>
          <w:sz w:val="20"/>
          <w:szCs w:val="20"/>
        </w:rPr>
        <w:t xml:space="preserve">1. </w:t>
      </w:r>
      <w:r w:rsidR="00E00348" w:rsidRPr="00345D6F">
        <w:rPr>
          <w:sz w:val="20"/>
          <w:szCs w:val="20"/>
        </w:rPr>
        <w:t>Чтобы напомнить об Октябрьской</w:t>
      </w:r>
      <w:r w:rsidR="00E00348" w:rsidRPr="00345D6F">
        <w:rPr>
          <w:spacing w:val="-57"/>
          <w:sz w:val="20"/>
          <w:szCs w:val="20"/>
        </w:rPr>
        <w:t xml:space="preserve"> </w:t>
      </w:r>
      <w:r w:rsidR="00E00348" w:rsidRPr="00345D6F">
        <w:rPr>
          <w:sz w:val="20"/>
          <w:szCs w:val="20"/>
        </w:rPr>
        <w:t>революции 1917 года.</w:t>
      </w:r>
    </w:p>
    <w:p w:rsidR="00E00348" w:rsidRPr="00345D6F" w:rsidRDefault="00345D6F" w:rsidP="00345D6F">
      <w:pPr>
        <w:pStyle w:val="TableParagraph"/>
        <w:tabs>
          <w:tab w:val="left" w:pos="382"/>
        </w:tabs>
        <w:ind w:right="955"/>
        <w:rPr>
          <w:sz w:val="20"/>
          <w:szCs w:val="20"/>
        </w:rPr>
      </w:pPr>
      <w:r w:rsidRPr="00345D6F">
        <w:rPr>
          <w:sz w:val="20"/>
          <w:szCs w:val="20"/>
        </w:rPr>
        <w:t xml:space="preserve">2. </w:t>
      </w:r>
      <w:r w:rsidR="00E00348" w:rsidRPr="00345D6F">
        <w:rPr>
          <w:sz w:val="20"/>
          <w:szCs w:val="20"/>
        </w:rPr>
        <w:t>Чтобы привести пример проявления</w:t>
      </w:r>
      <w:r w:rsidR="00E00348" w:rsidRPr="00345D6F">
        <w:rPr>
          <w:spacing w:val="-57"/>
          <w:sz w:val="20"/>
          <w:szCs w:val="20"/>
        </w:rPr>
        <w:t xml:space="preserve"> </w:t>
      </w:r>
      <w:r w:rsidR="00E00348" w:rsidRPr="00345D6F">
        <w:rPr>
          <w:sz w:val="20"/>
          <w:szCs w:val="20"/>
        </w:rPr>
        <w:t>милосердия</w:t>
      </w:r>
      <w:r w:rsidR="00E00348" w:rsidRPr="00345D6F">
        <w:rPr>
          <w:spacing w:val="-1"/>
          <w:sz w:val="20"/>
          <w:szCs w:val="20"/>
        </w:rPr>
        <w:t xml:space="preserve"> </w:t>
      </w:r>
      <w:r w:rsidR="00E00348" w:rsidRPr="00345D6F">
        <w:rPr>
          <w:sz w:val="20"/>
          <w:szCs w:val="20"/>
        </w:rPr>
        <w:t>в</w:t>
      </w:r>
      <w:r w:rsidR="00E00348" w:rsidRPr="00345D6F">
        <w:rPr>
          <w:spacing w:val="-1"/>
          <w:sz w:val="20"/>
          <w:szCs w:val="20"/>
        </w:rPr>
        <w:t xml:space="preserve"> </w:t>
      </w:r>
      <w:r w:rsidR="00E00348" w:rsidRPr="00345D6F">
        <w:rPr>
          <w:sz w:val="20"/>
          <w:szCs w:val="20"/>
        </w:rPr>
        <w:t>действии.</w:t>
      </w:r>
    </w:p>
    <w:p w:rsidR="00E00348" w:rsidRPr="00345D6F" w:rsidRDefault="00E00348" w:rsidP="00345D6F">
      <w:pPr>
        <w:pStyle w:val="TableParagraph"/>
        <w:numPr>
          <w:ilvl w:val="0"/>
          <w:numId w:val="4"/>
        </w:numPr>
        <w:tabs>
          <w:tab w:val="left" w:pos="382"/>
        </w:tabs>
        <w:ind w:right="170"/>
        <w:rPr>
          <w:sz w:val="20"/>
          <w:szCs w:val="20"/>
        </w:rPr>
      </w:pPr>
      <w:r w:rsidRPr="00345D6F">
        <w:rPr>
          <w:sz w:val="20"/>
          <w:szCs w:val="20"/>
        </w:rPr>
        <w:t>Чтобы опровергнуть некоторые объяснения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из словаря В. И.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Даля.</w:t>
      </w:r>
    </w:p>
    <w:p w:rsidR="00E00348" w:rsidRPr="00345D6F" w:rsidRDefault="00E00348" w:rsidP="00345D6F">
      <w:pPr>
        <w:pStyle w:val="a4"/>
        <w:numPr>
          <w:ilvl w:val="0"/>
          <w:numId w:val="4"/>
        </w:numPr>
        <w:rPr>
          <w:sz w:val="20"/>
          <w:szCs w:val="20"/>
        </w:rPr>
      </w:pPr>
      <w:r w:rsidRPr="00345D6F">
        <w:rPr>
          <w:sz w:val="20"/>
          <w:szCs w:val="20"/>
        </w:rPr>
        <w:t>Чтобы доказать, что милосердие – это дар</w:t>
      </w:r>
      <w:r w:rsidRPr="00345D6F">
        <w:rPr>
          <w:spacing w:val="-58"/>
          <w:sz w:val="20"/>
          <w:szCs w:val="20"/>
        </w:rPr>
        <w:t xml:space="preserve"> </w:t>
      </w:r>
      <w:r w:rsidRPr="00345D6F">
        <w:rPr>
          <w:sz w:val="20"/>
          <w:szCs w:val="20"/>
        </w:rPr>
        <w:t>для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немногих.</w:t>
      </w:r>
    </w:p>
    <w:p w:rsidR="00E00348" w:rsidRPr="00345D6F" w:rsidRDefault="00E00348" w:rsidP="00E00348">
      <w:pPr>
        <w:rPr>
          <w:i/>
          <w:sz w:val="20"/>
          <w:szCs w:val="20"/>
        </w:rPr>
      </w:pPr>
    </w:p>
    <w:p w:rsidR="00E00348" w:rsidRPr="00345D6F" w:rsidRDefault="00E00348" w:rsidP="00345D6F">
      <w:pPr>
        <w:pStyle w:val="TableParagraph"/>
        <w:spacing w:line="274" w:lineRule="exact"/>
        <w:rPr>
          <w:b/>
          <w:sz w:val="20"/>
          <w:szCs w:val="20"/>
        </w:rPr>
      </w:pPr>
      <w:r w:rsidRPr="00345D6F">
        <w:rPr>
          <w:b/>
          <w:sz w:val="20"/>
          <w:szCs w:val="20"/>
        </w:rPr>
        <w:t>Задание</w:t>
      </w:r>
      <w:r w:rsidRPr="00345D6F">
        <w:rPr>
          <w:b/>
          <w:spacing w:val="-2"/>
          <w:sz w:val="20"/>
          <w:szCs w:val="20"/>
        </w:rPr>
        <w:t xml:space="preserve"> </w:t>
      </w:r>
      <w:r w:rsidRPr="00345D6F">
        <w:rPr>
          <w:b/>
          <w:sz w:val="20"/>
          <w:szCs w:val="20"/>
        </w:rPr>
        <w:t>6</w:t>
      </w:r>
    </w:p>
    <w:p w:rsidR="00E00348" w:rsidRPr="00345D6F" w:rsidRDefault="00E00348" w:rsidP="00E00348">
      <w:pPr>
        <w:pStyle w:val="TableParagraph"/>
        <w:jc w:val="both"/>
        <w:rPr>
          <w:i/>
          <w:sz w:val="20"/>
          <w:szCs w:val="20"/>
        </w:rPr>
      </w:pPr>
      <w:r w:rsidRPr="00345D6F">
        <w:rPr>
          <w:i/>
          <w:sz w:val="20"/>
          <w:szCs w:val="20"/>
        </w:rPr>
        <w:t>Перечитайте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фрагмент</w:t>
      </w:r>
      <w:r w:rsidRPr="00345D6F">
        <w:rPr>
          <w:i/>
          <w:spacing w:val="-3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текста:</w:t>
      </w:r>
    </w:p>
    <w:p w:rsidR="00E00348" w:rsidRPr="00345D6F" w:rsidRDefault="00E00348" w:rsidP="00E00348">
      <w:pPr>
        <w:pStyle w:val="TableParagraph"/>
        <w:ind w:right="97"/>
        <w:jc w:val="both"/>
        <w:rPr>
          <w:sz w:val="20"/>
          <w:szCs w:val="20"/>
        </w:rPr>
      </w:pPr>
      <w:r w:rsidRPr="00345D6F">
        <w:rPr>
          <w:sz w:val="20"/>
          <w:szCs w:val="20"/>
        </w:rPr>
        <w:t>То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есть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на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самом-то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деле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милосердие</w:t>
      </w:r>
      <w:r w:rsidRPr="00345D6F">
        <w:rPr>
          <w:i/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дано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любому, только у некоторых может всю жизнь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находиться в спячке, где-то в самом далёком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чулане сознания. И человек так и живёт себе,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вообще не замечая других людей, их чувств,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горестей. Или думая: «Мне-то какое дело, что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ему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плохо!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Мне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от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этого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ни</w:t>
      </w:r>
      <w:r w:rsidRPr="00345D6F">
        <w:rPr>
          <w:spacing w:val="1"/>
          <w:sz w:val="20"/>
          <w:szCs w:val="20"/>
        </w:rPr>
        <w:t xml:space="preserve"> </w:t>
      </w:r>
      <w:proofErr w:type="gramStart"/>
      <w:r w:rsidRPr="00345D6F">
        <w:rPr>
          <w:sz w:val="20"/>
          <w:szCs w:val="20"/>
        </w:rPr>
        <w:t>жарко</w:t>
      </w:r>
      <w:proofErr w:type="gramEnd"/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ни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холодно!»</w:t>
      </w:r>
    </w:p>
    <w:p w:rsidR="00E00348" w:rsidRPr="00345D6F" w:rsidRDefault="00E00348" w:rsidP="00E00348">
      <w:pPr>
        <w:pStyle w:val="TableParagraph"/>
        <w:ind w:left="0"/>
        <w:rPr>
          <w:sz w:val="20"/>
          <w:szCs w:val="20"/>
        </w:rPr>
      </w:pPr>
    </w:p>
    <w:p w:rsidR="00E00348" w:rsidRPr="00345D6F" w:rsidRDefault="00E00348" w:rsidP="00345D6F">
      <w:pPr>
        <w:pStyle w:val="TableParagraph"/>
        <w:ind w:right="88"/>
        <w:rPr>
          <w:sz w:val="20"/>
          <w:szCs w:val="20"/>
        </w:rPr>
      </w:pPr>
      <w:r w:rsidRPr="00345D6F">
        <w:rPr>
          <w:sz w:val="20"/>
          <w:szCs w:val="20"/>
        </w:rPr>
        <w:t>Какие приёмы использует автор, чтобы</w:t>
      </w:r>
      <w:r w:rsidRPr="00345D6F">
        <w:rPr>
          <w:spacing w:val="1"/>
          <w:sz w:val="20"/>
          <w:szCs w:val="20"/>
        </w:rPr>
        <w:t xml:space="preserve"> </w:t>
      </w:r>
      <w:r w:rsidRPr="00345D6F">
        <w:rPr>
          <w:sz w:val="20"/>
          <w:szCs w:val="20"/>
        </w:rPr>
        <w:t>обратить внимание читателей на то, что автору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важно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объяснить?</w:t>
      </w:r>
    </w:p>
    <w:p w:rsidR="00E00348" w:rsidRPr="00345D6F" w:rsidRDefault="00E00348" w:rsidP="00E00348">
      <w:pPr>
        <w:pStyle w:val="TableParagraph"/>
        <w:jc w:val="both"/>
        <w:rPr>
          <w:i/>
          <w:sz w:val="20"/>
          <w:szCs w:val="20"/>
        </w:rPr>
      </w:pPr>
      <w:r w:rsidRPr="00345D6F">
        <w:rPr>
          <w:i/>
          <w:sz w:val="20"/>
          <w:szCs w:val="20"/>
        </w:rPr>
        <w:t>Отметьте</w:t>
      </w:r>
      <w:r w:rsidRPr="00345D6F">
        <w:rPr>
          <w:i/>
          <w:spacing w:val="-4"/>
          <w:sz w:val="20"/>
          <w:szCs w:val="20"/>
        </w:rPr>
        <w:t xml:space="preserve"> </w:t>
      </w:r>
      <w:r w:rsidRPr="00345D6F">
        <w:rPr>
          <w:b/>
          <w:i/>
          <w:sz w:val="20"/>
          <w:szCs w:val="20"/>
        </w:rPr>
        <w:t>все</w:t>
      </w:r>
      <w:r w:rsidRPr="00345D6F">
        <w:rPr>
          <w:b/>
          <w:i/>
          <w:spacing w:val="-1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верные</w:t>
      </w:r>
      <w:r w:rsidRPr="00345D6F">
        <w:rPr>
          <w:i/>
          <w:spacing w:val="-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варианты</w:t>
      </w:r>
      <w:r w:rsidRPr="00345D6F">
        <w:rPr>
          <w:i/>
          <w:spacing w:val="-2"/>
          <w:sz w:val="20"/>
          <w:szCs w:val="20"/>
        </w:rPr>
        <w:t xml:space="preserve"> </w:t>
      </w:r>
      <w:r w:rsidRPr="00345D6F">
        <w:rPr>
          <w:i/>
          <w:sz w:val="20"/>
          <w:szCs w:val="20"/>
        </w:rPr>
        <w:t>ответа.</w:t>
      </w:r>
    </w:p>
    <w:p w:rsidR="00E00348" w:rsidRPr="00345D6F" w:rsidRDefault="00E00348" w:rsidP="00E00348">
      <w:pPr>
        <w:pStyle w:val="TableParagraph"/>
        <w:spacing w:before="6"/>
        <w:ind w:left="0"/>
        <w:rPr>
          <w:sz w:val="20"/>
          <w:szCs w:val="20"/>
        </w:rPr>
      </w:pPr>
      <w:bookmarkStart w:id="0" w:name="_GoBack"/>
      <w:bookmarkEnd w:id="0"/>
    </w:p>
    <w:p w:rsidR="00E00348" w:rsidRPr="00345D6F" w:rsidRDefault="00E00348" w:rsidP="00345D6F">
      <w:pPr>
        <w:pStyle w:val="TableParagraph"/>
        <w:numPr>
          <w:ilvl w:val="0"/>
          <w:numId w:val="6"/>
        </w:numPr>
        <w:tabs>
          <w:tab w:val="left" w:pos="418"/>
        </w:tabs>
        <w:rPr>
          <w:sz w:val="20"/>
          <w:szCs w:val="20"/>
        </w:rPr>
      </w:pPr>
      <w:r w:rsidRPr="00345D6F">
        <w:rPr>
          <w:sz w:val="20"/>
          <w:szCs w:val="20"/>
        </w:rPr>
        <w:t>Использование</w:t>
      </w:r>
      <w:r w:rsidRPr="00345D6F">
        <w:rPr>
          <w:spacing w:val="-3"/>
          <w:sz w:val="20"/>
          <w:szCs w:val="20"/>
        </w:rPr>
        <w:t xml:space="preserve"> </w:t>
      </w:r>
      <w:r w:rsidRPr="00345D6F">
        <w:rPr>
          <w:sz w:val="20"/>
          <w:szCs w:val="20"/>
        </w:rPr>
        <w:t>словарной статьи</w:t>
      </w:r>
    </w:p>
    <w:p w:rsidR="00E00348" w:rsidRPr="00345D6F" w:rsidRDefault="00E00348" w:rsidP="00345D6F">
      <w:pPr>
        <w:pStyle w:val="TableParagraph"/>
        <w:numPr>
          <w:ilvl w:val="0"/>
          <w:numId w:val="6"/>
        </w:numPr>
        <w:tabs>
          <w:tab w:val="left" w:pos="418"/>
        </w:tabs>
        <w:spacing w:before="1" w:line="310" w:lineRule="exact"/>
        <w:rPr>
          <w:sz w:val="20"/>
          <w:szCs w:val="20"/>
        </w:rPr>
      </w:pPr>
      <w:r w:rsidRPr="00345D6F">
        <w:rPr>
          <w:sz w:val="20"/>
          <w:szCs w:val="20"/>
        </w:rPr>
        <w:t>Выделение</w:t>
      </w:r>
      <w:r w:rsidRPr="00345D6F">
        <w:rPr>
          <w:spacing w:val="-2"/>
          <w:sz w:val="20"/>
          <w:szCs w:val="20"/>
        </w:rPr>
        <w:t xml:space="preserve"> </w:t>
      </w:r>
      <w:r w:rsidRPr="00345D6F">
        <w:rPr>
          <w:sz w:val="20"/>
          <w:szCs w:val="20"/>
        </w:rPr>
        <w:t>слов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особым</w:t>
      </w:r>
      <w:r w:rsidRPr="00345D6F">
        <w:rPr>
          <w:spacing w:val="-1"/>
          <w:sz w:val="20"/>
          <w:szCs w:val="20"/>
        </w:rPr>
        <w:t xml:space="preserve"> </w:t>
      </w:r>
      <w:r w:rsidRPr="00345D6F">
        <w:rPr>
          <w:sz w:val="20"/>
          <w:szCs w:val="20"/>
        </w:rPr>
        <w:t>шрифтом</w:t>
      </w:r>
    </w:p>
    <w:p w:rsidR="00E00348" w:rsidRPr="00345D6F" w:rsidRDefault="00E00348" w:rsidP="00345D6F">
      <w:pPr>
        <w:pStyle w:val="TableParagraph"/>
        <w:numPr>
          <w:ilvl w:val="0"/>
          <w:numId w:val="6"/>
        </w:numPr>
        <w:tabs>
          <w:tab w:val="left" w:pos="418"/>
        </w:tabs>
        <w:spacing w:line="310" w:lineRule="exact"/>
        <w:rPr>
          <w:sz w:val="20"/>
          <w:szCs w:val="20"/>
        </w:rPr>
      </w:pPr>
      <w:r w:rsidRPr="00345D6F">
        <w:rPr>
          <w:sz w:val="20"/>
          <w:szCs w:val="20"/>
        </w:rPr>
        <w:t>Использование</w:t>
      </w:r>
      <w:r w:rsidRPr="00345D6F">
        <w:rPr>
          <w:spacing w:val="-3"/>
          <w:sz w:val="20"/>
          <w:szCs w:val="20"/>
        </w:rPr>
        <w:t xml:space="preserve"> </w:t>
      </w:r>
      <w:r w:rsidRPr="00345D6F">
        <w:rPr>
          <w:sz w:val="20"/>
          <w:szCs w:val="20"/>
        </w:rPr>
        <w:t>многоточия</w:t>
      </w:r>
    </w:p>
    <w:p w:rsidR="00E00348" w:rsidRPr="00345D6F" w:rsidRDefault="00E00348" w:rsidP="00345D6F">
      <w:pPr>
        <w:pStyle w:val="TableParagraph"/>
        <w:numPr>
          <w:ilvl w:val="0"/>
          <w:numId w:val="6"/>
        </w:numPr>
        <w:tabs>
          <w:tab w:val="left" w:pos="418"/>
        </w:tabs>
        <w:spacing w:before="9" w:line="232" w:lineRule="auto"/>
        <w:ind w:right="1329"/>
        <w:rPr>
          <w:sz w:val="20"/>
          <w:szCs w:val="20"/>
        </w:rPr>
      </w:pPr>
      <w:r w:rsidRPr="00345D6F">
        <w:rPr>
          <w:sz w:val="20"/>
          <w:szCs w:val="20"/>
        </w:rPr>
        <w:t>Употребление восклицательных</w:t>
      </w:r>
      <w:r w:rsidRPr="00345D6F">
        <w:rPr>
          <w:spacing w:val="-57"/>
          <w:sz w:val="20"/>
          <w:szCs w:val="20"/>
        </w:rPr>
        <w:t xml:space="preserve"> </w:t>
      </w:r>
      <w:r w:rsidRPr="00345D6F">
        <w:rPr>
          <w:sz w:val="20"/>
          <w:szCs w:val="20"/>
        </w:rPr>
        <w:t>предложений</w:t>
      </w:r>
    </w:p>
    <w:p w:rsidR="00E00348" w:rsidRPr="00345D6F" w:rsidRDefault="00E00348" w:rsidP="00345D6F">
      <w:pPr>
        <w:pStyle w:val="a4"/>
        <w:numPr>
          <w:ilvl w:val="0"/>
          <w:numId w:val="6"/>
        </w:numPr>
        <w:rPr>
          <w:sz w:val="20"/>
          <w:szCs w:val="20"/>
        </w:rPr>
      </w:pPr>
      <w:r w:rsidRPr="00345D6F">
        <w:rPr>
          <w:sz w:val="20"/>
          <w:szCs w:val="20"/>
        </w:rPr>
        <w:t>Употребление вопросительных</w:t>
      </w:r>
      <w:r w:rsidRPr="00345D6F">
        <w:rPr>
          <w:spacing w:val="-58"/>
          <w:sz w:val="20"/>
          <w:szCs w:val="20"/>
        </w:rPr>
        <w:t xml:space="preserve"> </w:t>
      </w:r>
      <w:r w:rsidRPr="00345D6F">
        <w:rPr>
          <w:sz w:val="20"/>
          <w:szCs w:val="20"/>
        </w:rPr>
        <w:t>предложений.</w:t>
      </w:r>
    </w:p>
    <w:sectPr w:rsidR="00E00348" w:rsidRPr="00345D6F" w:rsidSect="007B6534">
      <w:pgSz w:w="16838" w:h="11906" w:orient="landscape"/>
      <w:pgMar w:top="567" w:right="536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043B8"/>
    <w:multiLevelType w:val="hybridMultilevel"/>
    <w:tmpl w:val="CACCA62E"/>
    <w:lvl w:ilvl="0" w:tplc="B4DA9680">
      <w:start w:val="1"/>
      <w:numFmt w:val="decimal"/>
      <w:lvlText w:val="%1."/>
      <w:lvlJc w:val="left"/>
      <w:pPr>
        <w:ind w:left="107" w:hanging="310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F4FAD0DE">
      <w:numFmt w:val="bullet"/>
      <w:lvlText w:val="•"/>
      <w:lvlJc w:val="left"/>
      <w:pPr>
        <w:ind w:left="596" w:hanging="310"/>
      </w:pPr>
      <w:rPr>
        <w:rFonts w:hint="default"/>
        <w:lang w:val="ru-RU" w:eastAsia="en-US" w:bidi="ar-SA"/>
      </w:rPr>
    </w:lvl>
    <w:lvl w:ilvl="2" w:tplc="77F8E0AA">
      <w:numFmt w:val="bullet"/>
      <w:lvlText w:val="•"/>
      <w:lvlJc w:val="left"/>
      <w:pPr>
        <w:ind w:left="1092" w:hanging="310"/>
      </w:pPr>
      <w:rPr>
        <w:rFonts w:hint="default"/>
        <w:lang w:val="ru-RU" w:eastAsia="en-US" w:bidi="ar-SA"/>
      </w:rPr>
    </w:lvl>
    <w:lvl w:ilvl="3" w:tplc="66F8CC64">
      <w:numFmt w:val="bullet"/>
      <w:lvlText w:val="•"/>
      <w:lvlJc w:val="left"/>
      <w:pPr>
        <w:ind w:left="1588" w:hanging="310"/>
      </w:pPr>
      <w:rPr>
        <w:rFonts w:hint="default"/>
        <w:lang w:val="ru-RU" w:eastAsia="en-US" w:bidi="ar-SA"/>
      </w:rPr>
    </w:lvl>
    <w:lvl w:ilvl="4" w:tplc="933040E2">
      <w:numFmt w:val="bullet"/>
      <w:lvlText w:val="•"/>
      <w:lvlJc w:val="left"/>
      <w:pPr>
        <w:ind w:left="2084" w:hanging="310"/>
      </w:pPr>
      <w:rPr>
        <w:rFonts w:hint="default"/>
        <w:lang w:val="ru-RU" w:eastAsia="en-US" w:bidi="ar-SA"/>
      </w:rPr>
    </w:lvl>
    <w:lvl w:ilvl="5" w:tplc="9B9C2624">
      <w:numFmt w:val="bullet"/>
      <w:lvlText w:val="•"/>
      <w:lvlJc w:val="left"/>
      <w:pPr>
        <w:ind w:left="2580" w:hanging="310"/>
      </w:pPr>
      <w:rPr>
        <w:rFonts w:hint="default"/>
        <w:lang w:val="ru-RU" w:eastAsia="en-US" w:bidi="ar-SA"/>
      </w:rPr>
    </w:lvl>
    <w:lvl w:ilvl="6" w:tplc="9E50F49C">
      <w:numFmt w:val="bullet"/>
      <w:lvlText w:val="•"/>
      <w:lvlJc w:val="left"/>
      <w:pPr>
        <w:ind w:left="3076" w:hanging="310"/>
      </w:pPr>
      <w:rPr>
        <w:rFonts w:hint="default"/>
        <w:lang w:val="ru-RU" w:eastAsia="en-US" w:bidi="ar-SA"/>
      </w:rPr>
    </w:lvl>
    <w:lvl w:ilvl="7" w:tplc="CF54725E">
      <w:numFmt w:val="bullet"/>
      <w:lvlText w:val="•"/>
      <w:lvlJc w:val="left"/>
      <w:pPr>
        <w:ind w:left="3572" w:hanging="310"/>
      </w:pPr>
      <w:rPr>
        <w:rFonts w:hint="default"/>
        <w:lang w:val="ru-RU" w:eastAsia="en-US" w:bidi="ar-SA"/>
      </w:rPr>
    </w:lvl>
    <w:lvl w:ilvl="8" w:tplc="F7ECAC24">
      <w:numFmt w:val="bullet"/>
      <w:lvlText w:val="•"/>
      <w:lvlJc w:val="left"/>
      <w:pPr>
        <w:ind w:left="4068" w:hanging="310"/>
      </w:pPr>
      <w:rPr>
        <w:rFonts w:hint="default"/>
        <w:lang w:val="ru-RU" w:eastAsia="en-US" w:bidi="ar-SA"/>
      </w:rPr>
    </w:lvl>
  </w:abstractNum>
  <w:abstractNum w:abstractNumId="1">
    <w:nsid w:val="18651BCD"/>
    <w:multiLevelType w:val="hybridMultilevel"/>
    <w:tmpl w:val="AD4CEF7C"/>
    <w:lvl w:ilvl="0" w:tplc="04DA7FF8">
      <w:start w:val="1"/>
      <w:numFmt w:val="decimal"/>
      <w:lvlText w:val="%1."/>
      <w:lvlJc w:val="left"/>
      <w:pPr>
        <w:ind w:left="437" w:hanging="437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 w:tplc="65DE840C">
      <w:numFmt w:val="bullet"/>
      <w:lvlText w:val="•"/>
      <w:lvlJc w:val="left"/>
      <w:pPr>
        <w:ind w:left="926" w:hanging="437"/>
      </w:pPr>
      <w:rPr>
        <w:rFonts w:hint="default"/>
        <w:lang w:val="ru-RU" w:eastAsia="en-US" w:bidi="ar-SA"/>
      </w:rPr>
    </w:lvl>
    <w:lvl w:ilvl="2" w:tplc="5D621626">
      <w:numFmt w:val="bullet"/>
      <w:lvlText w:val="•"/>
      <w:lvlJc w:val="left"/>
      <w:pPr>
        <w:ind w:left="1422" w:hanging="437"/>
      </w:pPr>
      <w:rPr>
        <w:rFonts w:hint="default"/>
        <w:lang w:val="ru-RU" w:eastAsia="en-US" w:bidi="ar-SA"/>
      </w:rPr>
    </w:lvl>
    <w:lvl w:ilvl="3" w:tplc="2AD495FA">
      <w:numFmt w:val="bullet"/>
      <w:lvlText w:val="•"/>
      <w:lvlJc w:val="left"/>
      <w:pPr>
        <w:ind w:left="1918" w:hanging="437"/>
      </w:pPr>
      <w:rPr>
        <w:rFonts w:hint="default"/>
        <w:lang w:val="ru-RU" w:eastAsia="en-US" w:bidi="ar-SA"/>
      </w:rPr>
    </w:lvl>
    <w:lvl w:ilvl="4" w:tplc="41A0E36A">
      <w:numFmt w:val="bullet"/>
      <w:lvlText w:val="•"/>
      <w:lvlJc w:val="left"/>
      <w:pPr>
        <w:ind w:left="2414" w:hanging="437"/>
      </w:pPr>
      <w:rPr>
        <w:rFonts w:hint="default"/>
        <w:lang w:val="ru-RU" w:eastAsia="en-US" w:bidi="ar-SA"/>
      </w:rPr>
    </w:lvl>
    <w:lvl w:ilvl="5" w:tplc="02888746">
      <w:numFmt w:val="bullet"/>
      <w:lvlText w:val="•"/>
      <w:lvlJc w:val="left"/>
      <w:pPr>
        <w:ind w:left="2910" w:hanging="437"/>
      </w:pPr>
      <w:rPr>
        <w:rFonts w:hint="default"/>
        <w:lang w:val="ru-RU" w:eastAsia="en-US" w:bidi="ar-SA"/>
      </w:rPr>
    </w:lvl>
    <w:lvl w:ilvl="6" w:tplc="15D26A32">
      <w:numFmt w:val="bullet"/>
      <w:lvlText w:val="•"/>
      <w:lvlJc w:val="left"/>
      <w:pPr>
        <w:ind w:left="3406" w:hanging="437"/>
      </w:pPr>
      <w:rPr>
        <w:rFonts w:hint="default"/>
        <w:lang w:val="ru-RU" w:eastAsia="en-US" w:bidi="ar-SA"/>
      </w:rPr>
    </w:lvl>
    <w:lvl w:ilvl="7" w:tplc="8D407112">
      <w:numFmt w:val="bullet"/>
      <w:lvlText w:val="•"/>
      <w:lvlJc w:val="left"/>
      <w:pPr>
        <w:ind w:left="3902" w:hanging="437"/>
      </w:pPr>
      <w:rPr>
        <w:rFonts w:hint="default"/>
        <w:lang w:val="ru-RU" w:eastAsia="en-US" w:bidi="ar-SA"/>
      </w:rPr>
    </w:lvl>
    <w:lvl w:ilvl="8" w:tplc="2DAA394E">
      <w:numFmt w:val="bullet"/>
      <w:lvlText w:val="•"/>
      <w:lvlJc w:val="left"/>
      <w:pPr>
        <w:ind w:left="4398" w:hanging="437"/>
      </w:pPr>
      <w:rPr>
        <w:rFonts w:hint="default"/>
        <w:lang w:val="ru-RU" w:eastAsia="en-US" w:bidi="ar-SA"/>
      </w:rPr>
    </w:lvl>
  </w:abstractNum>
  <w:abstractNum w:abstractNumId="2">
    <w:nsid w:val="2EF76FFE"/>
    <w:multiLevelType w:val="hybridMultilevel"/>
    <w:tmpl w:val="90BE3B90"/>
    <w:lvl w:ilvl="0" w:tplc="79B0CD90">
      <w:start w:val="1"/>
      <w:numFmt w:val="decimal"/>
      <w:lvlText w:val="%1."/>
      <w:lvlJc w:val="left"/>
      <w:pPr>
        <w:ind w:left="107" w:hanging="274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255A3F06">
      <w:numFmt w:val="bullet"/>
      <w:lvlText w:val="•"/>
      <w:lvlJc w:val="left"/>
      <w:pPr>
        <w:ind w:left="596" w:hanging="274"/>
      </w:pPr>
      <w:rPr>
        <w:rFonts w:hint="default"/>
        <w:lang w:val="ru-RU" w:eastAsia="en-US" w:bidi="ar-SA"/>
      </w:rPr>
    </w:lvl>
    <w:lvl w:ilvl="2" w:tplc="2ADA5FD2">
      <w:numFmt w:val="bullet"/>
      <w:lvlText w:val="•"/>
      <w:lvlJc w:val="left"/>
      <w:pPr>
        <w:ind w:left="1092" w:hanging="274"/>
      </w:pPr>
      <w:rPr>
        <w:rFonts w:hint="default"/>
        <w:lang w:val="ru-RU" w:eastAsia="en-US" w:bidi="ar-SA"/>
      </w:rPr>
    </w:lvl>
    <w:lvl w:ilvl="3" w:tplc="915039DE">
      <w:numFmt w:val="bullet"/>
      <w:lvlText w:val="•"/>
      <w:lvlJc w:val="left"/>
      <w:pPr>
        <w:ind w:left="1588" w:hanging="274"/>
      </w:pPr>
      <w:rPr>
        <w:rFonts w:hint="default"/>
        <w:lang w:val="ru-RU" w:eastAsia="en-US" w:bidi="ar-SA"/>
      </w:rPr>
    </w:lvl>
    <w:lvl w:ilvl="4" w:tplc="523AE790">
      <w:numFmt w:val="bullet"/>
      <w:lvlText w:val="•"/>
      <w:lvlJc w:val="left"/>
      <w:pPr>
        <w:ind w:left="2084" w:hanging="274"/>
      </w:pPr>
      <w:rPr>
        <w:rFonts w:hint="default"/>
        <w:lang w:val="ru-RU" w:eastAsia="en-US" w:bidi="ar-SA"/>
      </w:rPr>
    </w:lvl>
    <w:lvl w:ilvl="5" w:tplc="FE0EE984">
      <w:numFmt w:val="bullet"/>
      <w:lvlText w:val="•"/>
      <w:lvlJc w:val="left"/>
      <w:pPr>
        <w:ind w:left="2580" w:hanging="274"/>
      </w:pPr>
      <w:rPr>
        <w:rFonts w:hint="default"/>
        <w:lang w:val="ru-RU" w:eastAsia="en-US" w:bidi="ar-SA"/>
      </w:rPr>
    </w:lvl>
    <w:lvl w:ilvl="6" w:tplc="18F6F6FC">
      <w:numFmt w:val="bullet"/>
      <w:lvlText w:val="•"/>
      <w:lvlJc w:val="left"/>
      <w:pPr>
        <w:ind w:left="3076" w:hanging="274"/>
      </w:pPr>
      <w:rPr>
        <w:rFonts w:hint="default"/>
        <w:lang w:val="ru-RU" w:eastAsia="en-US" w:bidi="ar-SA"/>
      </w:rPr>
    </w:lvl>
    <w:lvl w:ilvl="7" w:tplc="C40806F0">
      <w:numFmt w:val="bullet"/>
      <w:lvlText w:val="•"/>
      <w:lvlJc w:val="left"/>
      <w:pPr>
        <w:ind w:left="3572" w:hanging="274"/>
      </w:pPr>
      <w:rPr>
        <w:rFonts w:hint="default"/>
        <w:lang w:val="ru-RU" w:eastAsia="en-US" w:bidi="ar-SA"/>
      </w:rPr>
    </w:lvl>
    <w:lvl w:ilvl="8" w:tplc="64AEF414">
      <w:numFmt w:val="bullet"/>
      <w:lvlText w:val="•"/>
      <w:lvlJc w:val="left"/>
      <w:pPr>
        <w:ind w:left="4068" w:hanging="274"/>
      </w:pPr>
      <w:rPr>
        <w:rFonts w:hint="default"/>
        <w:lang w:val="ru-RU" w:eastAsia="en-US" w:bidi="ar-SA"/>
      </w:rPr>
    </w:lvl>
  </w:abstractNum>
  <w:abstractNum w:abstractNumId="3">
    <w:nsid w:val="4AFC60ED"/>
    <w:multiLevelType w:val="hybridMultilevel"/>
    <w:tmpl w:val="EE2EE834"/>
    <w:lvl w:ilvl="0" w:tplc="CE0C1C76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">
    <w:nsid w:val="524C7AB8"/>
    <w:multiLevelType w:val="hybridMultilevel"/>
    <w:tmpl w:val="262849DA"/>
    <w:lvl w:ilvl="0" w:tplc="95988490">
      <w:start w:val="3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7B484FA0"/>
    <w:multiLevelType w:val="hybridMultilevel"/>
    <w:tmpl w:val="955097A6"/>
    <w:lvl w:ilvl="0" w:tplc="D5D6F3DA">
      <w:start w:val="2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AEE"/>
    <w:rsid w:val="000F4087"/>
    <w:rsid w:val="003436D8"/>
    <w:rsid w:val="00345D6F"/>
    <w:rsid w:val="00673AEE"/>
    <w:rsid w:val="007B6534"/>
    <w:rsid w:val="00B4321F"/>
    <w:rsid w:val="00BE77FC"/>
    <w:rsid w:val="00E0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03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321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00348"/>
    <w:pPr>
      <w:ind w:left="107"/>
    </w:pPr>
  </w:style>
  <w:style w:type="paragraph" w:styleId="a4">
    <w:name w:val="List Paragraph"/>
    <w:basedOn w:val="a"/>
    <w:uiPriority w:val="34"/>
    <w:qFormat/>
    <w:rsid w:val="00345D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003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321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00348"/>
    <w:pPr>
      <w:ind w:left="107"/>
    </w:pPr>
  </w:style>
  <w:style w:type="paragraph" w:styleId="a4">
    <w:name w:val="List Paragraph"/>
    <w:basedOn w:val="a"/>
    <w:uiPriority w:val="34"/>
    <w:qFormat/>
    <w:rsid w:val="00345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 кабинет</dc:creator>
  <cp:keywords/>
  <dc:description/>
  <cp:lastModifiedBy>Мизевы</cp:lastModifiedBy>
  <cp:revision>4</cp:revision>
  <dcterms:created xsi:type="dcterms:W3CDTF">2022-04-11T06:34:00Z</dcterms:created>
  <dcterms:modified xsi:type="dcterms:W3CDTF">2022-04-11T15:02:00Z</dcterms:modified>
</cp:coreProperties>
</file>